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16B0" w14:textId="77777777" w:rsidR="003D1B57" w:rsidRPr="003D1B57" w:rsidRDefault="003D1B57" w:rsidP="004513F2">
      <w:pPr>
        <w:spacing w:line="276" w:lineRule="auto"/>
        <w:rPr>
          <w:rFonts w:ascii="Gibson" w:hAnsi="Gibson"/>
          <w:b/>
          <w:bCs/>
        </w:rPr>
      </w:pPr>
      <w:bookmarkStart w:id="0" w:name="_Toc43888802"/>
    </w:p>
    <w:p w14:paraId="0CF6C14C" w14:textId="6CEEF79B" w:rsidR="003D1B57" w:rsidRDefault="003D1B57" w:rsidP="004513F2">
      <w:pPr>
        <w:spacing w:line="276" w:lineRule="auto"/>
        <w:rPr>
          <w:rFonts w:ascii="Gibson" w:hAnsi="Gibson"/>
          <w:b/>
          <w:bCs/>
        </w:rPr>
      </w:pPr>
    </w:p>
    <w:p w14:paraId="032D2378" w14:textId="77777777" w:rsidR="00C17357" w:rsidRDefault="00C17357" w:rsidP="004513F2">
      <w:pPr>
        <w:spacing w:line="276" w:lineRule="auto"/>
        <w:rPr>
          <w:rFonts w:ascii="Gibson Semibold" w:eastAsia="Calibri" w:hAnsi="Gibson Semibold"/>
          <w:b/>
          <w:bCs/>
          <w:color w:val="44546A" w:themeColor="text2"/>
          <w:sz w:val="34"/>
          <w:szCs w:val="34"/>
          <w:lang w:val="en" w:eastAsia="en-GB"/>
        </w:rPr>
      </w:pPr>
      <w:bookmarkStart w:id="1" w:name="_Hlk67468447"/>
      <w:r>
        <w:rPr>
          <w:rFonts w:ascii="Gibson Semibold" w:eastAsia="Calibri" w:hAnsi="Gibson Semibold"/>
          <w:b/>
          <w:bCs/>
          <w:color w:val="44546A" w:themeColor="text2"/>
          <w:sz w:val="34"/>
          <w:szCs w:val="34"/>
          <w:lang w:val="en" w:eastAsia="en-GB"/>
        </w:rPr>
        <w:t>Factsheet</w:t>
      </w:r>
    </w:p>
    <w:p w14:paraId="66218617" w14:textId="3C722CCA" w:rsidR="00C17357" w:rsidRPr="00C17357" w:rsidRDefault="00C17357" w:rsidP="004513F2">
      <w:pPr>
        <w:spacing w:line="276" w:lineRule="auto"/>
        <w:rPr>
          <w:rFonts w:ascii="Gibson Semibold" w:eastAsia="Calibri" w:hAnsi="Gibson Semibold"/>
          <w:b/>
          <w:bCs/>
          <w:color w:val="44546A" w:themeColor="text2"/>
          <w:sz w:val="34"/>
          <w:szCs w:val="34"/>
          <w:lang w:val="en" w:eastAsia="en-GB"/>
        </w:rPr>
      </w:pPr>
      <w:r w:rsidRPr="00C17357">
        <w:rPr>
          <w:rFonts w:ascii="Gibson Semibold" w:eastAsia="Calibri" w:hAnsi="Gibson Semibold"/>
          <w:b/>
          <w:bCs/>
          <w:color w:val="44546A" w:themeColor="text2"/>
          <w:sz w:val="34"/>
          <w:szCs w:val="34"/>
          <w:lang w:val="en" w:eastAsia="en-GB"/>
        </w:rPr>
        <w:t>Attracting and retaining sponsors</w:t>
      </w:r>
    </w:p>
    <w:bookmarkEnd w:id="1"/>
    <w:p w14:paraId="21F032DB" w14:textId="177EBA87" w:rsidR="002955F1" w:rsidRPr="00C17357" w:rsidRDefault="002955F1" w:rsidP="004513F2">
      <w:pPr>
        <w:spacing w:line="276" w:lineRule="auto"/>
        <w:rPr>
          <w:rFonts w:ascii="Gibson Semibold" w:hAnsi="Gibson Semibold"/>
          <w:b/>
          <w:bCs/>
          <w:color w:val="44546A" w:themeColor="text2"/>
          <w:sz w:val="34"/>
          <w:szCs w:val="34"/>
        </w:rPr>
      </w:pPr>
      <w:r w:rsidRPr="00C17357">
        <w:rPr>
          <w:rFonts w:ascii="Gibson Semibold" w:hAnsi="Gibson Semibold"/>
          <w:b/>
          <w:bCs/>
          <w:color w:val="44546A" w:themeColor="text2"/>
          <w:sz w:val="34"/>
          <w:szCs w:val="34"/>
        </w:rPr>
        <w:t>Step 1 – Set a target and allocate responsibilities</w:t>
      </w:r>
    </w:p>
    <w:p w14:paraId="07719FF1" w14:textId="77777777" w:rsidR="002955F1" w:rsidRPr="003D1B57" w:rsidRDefault="002955F1" w:rsidP="004513F2">
      <w:pPr>
        <w:pStyle w:val="Heading2"/>
        <w:spacing w:line="276" w:lineRule="auto"/>
        <w:rPr>
          <w:rFonts w:ascii="Gibson" w:hAnsi="Gibson"/>
        </w:rPr>
      </w:pPr>
    </w:p>
    <w:bookmarkEnd w:id="0"/>
    <w:p w14:paraId="1CBE8A70" w14:textId="2F7E0106" w:rsidR="00C86829" w:rsidRPr="008E4565" w:rsidRDefault="00C86829" w:rsidP="008E4565">
      <w:pPr>
        <w:pStyle w:val="Heading2"/>
        <w:spacing w:line="276" w:lineRule="auto"/>
        <w:rPr>
          <w:rFonts w:ascii="Gibson Semibold" w:hAnsi="Gibson Semibold"/>
          <w:color w:val="222A35" w:themeColor="text2" w:themeShade="80"/>
          <w:sz w:val="24"/>
          <w:szCs w:val="24"/>
        </w:rPr>
      </w:pPr>
      <w:r w:rsidRPr="008E4565">
        <w:rPr>
          <w:rFonts w:ascii="Gibson Semibold" w:hAnsi="Gibson Semibold"/>
          <w:color w:val="222A35" w:themeColor="text2" w:themeShade="80"/>
          <w:sz w:val="24"/>
          <w:szCs w:val="24"/>
        </w:rPr>
        <w:t xml:space="preserve">Sponsorship starts at the </w:t>
      </w:r>
      <w:r w:rsidR="008E4565">
        <w:rPr>
          <w:rFonts w:ascii="Gibson Semibold" w:hAnsi="Gibson Semibold"/>
          <w:color w:val="222A35" w:themeColor="text2" w:themeShade="80"/>
          <w:sz w:val="24"/>
          <w:szCs w:val="24"/>
        </w:rPr>
        <w:t>Committee</w:t>
      </w:r>
    </w:p>
    <w:p w14:paraId="54D1A49B" w14:textId="0985B700" w:rsidR="00C86829" w:rsidRPr="003D1B57" w:rsidRDefault="00C86829" w:rsidP="004513F2">
      <w:pPr>
        <w:spacing w:line="276" w:lineRule="auto"/>
        <w:rPr>
          <w:rFonts w:ascii="Gibson" w:hAnsi="Gibson" w:cs="HPSimplified-Regular"/>
        </w:rPr>
      </w:pPr>
      <w:r w:rsidRPr="003D1B57">
        <w:rPr>
          <w:rFonts w:ascii="Gibson" w:hAnsi="Gibson"/>
        </w:rPr>
        <w:t xml:space="preserve">The journey to secure and retain sponsors each year should start with the </w:t>
      </w:r>
      <w:r w:rsidR="008E4565">
        <w:rPr>
          <w:rFonts w:ascii="Gibson" w:hAnsi="Gibson"/>
        </w:rPr>
        <w:t>Committee</w:t>
      </w:r>
      <w:r w:rsidRPr="003D1B57">
        <w:rPr>
          <w:rFonts w:ascii="Gibson" w:hAnsi="Gibson"/>
        </w:rPr>
        <w:t xml:space="preserve"> making two important decisions</w:t>
      </w:r>
      <w:r w:rsidRPr="003D1B57">
        <w:rPr>
          <w:rFonts w:ascii="Gibson" w:hAnsi="Gibson" w:cs="HPSimplified-Regular"/>
        </w:rPr>
        <w:t>.</w:t>
      </w:r>
    </w:p>
    <w:p w14:paraId="09A4B7D0" w14:textId="77777777" w:rsidR="00C86829" w:rsidRPr="003D1B57" w:rsidRDefault="00C86829" w:rsidP="004513F2">
      <w:pPr>
        <w:autoSpaceDE w:val="0"/>
        <w:autoSpaceDN w:val="0"/>
        <w:adjustRightInd w:val="0"/>
        <w:spacing w:line="276" w:lineRule="auto"/>
        <w:rPr>
          <w:rFonts w:ascii="Gibson" w:hAnsi="Gibson" w:cs="HPSimplified-Regular"/>
          <w:color w:val="000000"/>
          <w:sz w:val="18"/>
          <w:szCs w:val="18"/>
        </w:rPr>
      </w:pPr>
    </w:p>
    <w:p w14:paraId="0F2C5073" w14:textId="77777777" w:rsidR="00C86829" w:rsidRPr="003D1B57" w:rsidRDefault="00C86829" w:rsidP="004513F2">
      <w:pPr>
        <w:pStyle w:val="Bulletslevel1"/>
        <w:numPr>
          <w:ilvl w:val="0"/>
          <w:numId w:val="3"/>
        </w:numPr>
        <w:spacing w:line="276" w:lineRule="auto"/>
        <w:rPr>
          <w:rFonts w:ascii="Gibson" w:hAnsi="Gibson"/>
        </w:rPr>
      </w:pPr>
      <w:r w:rsidRPr="003D1B57">
        <w:rPr>
          <w:rFonts w:ascii="Gibson" w:hAnsi="Gibson"/>
        </w:rPr>
        <w:t>What is their sponsorship target for the upcoming season?</w:t>
      </w:r>
    </w:p>
    <w:p w14:paraId="321713DC" w14:textId="0CE72A2D" w:rsidR="00C86829" w:rsidRPr="003D1B57" w:rsidRDefault="00C86829" w:rsidP="004513F2">
      <w:pPr>
        <w:pStyle w:val="Bulletslevel1"/>
        <w:numPr>
          <w:ilvl w:val="0"/>
          <w:numId w:val="3"/>
        </w:numPr>
        <w:spacing w:line="276" w:lineRule="auto"/>
        <w:rPr>
          <w:rFonts w:ascii="Gibson" w:hAnsi="Gibson"/>
        </w:rPr>
      </w:pPr>
      <w:r w:rsidRPr="003D1B57">
        <w:rPr>
          <w:rFonts w:ascii="Gibson" w:hAnsi="Gibson"/>
        </w:rPr>
        <w:t xml:space="preserve">Who will the </w:t>
      </w:r>
      <w:r w:rsidR="008E4565">
        <w:rPr>
          <w:rFonts w:ascii="Gibson" w:hAnsi="Gibson"/>
        </w:rPr>
        <w:t>Committee</w:t>
      </w:r>
      <w:r w:rsidRPr="003D1B57">
        <w:rPr>
          <w:rFonts w:ascii="Gibson" w:hAnsi="Gibson"/>
        </w:rPr>
        <w:t xml:space="preserve"> delegate responsibility to regarding the attraction and retention of sponsors to the </w:t>
      </w:r>
      <w:r w:rsidR="007F61B0">
        <w:rPr>
          <w:rFonts w:ascii="Gibson" w:hAnsi="Gibson"/>
        </w:rPr>
        <w:t>Club</w:t>
      </w:r>
      <w:r w:rsidRPr="003D1B57">
        <w:rPr>
          <w:rFonts w:ascii="Gibson" w:hAnsi="Gibson"/>
        </w:rPr>
        <w:t>?</w:t>
      </w:r>
    </w:p>
    <w:p w14:paraId="3A61AEB9" w14:textId="77777777" w:rsidR="00C86829" w:rsidRPr="003D1B57" w:rsidRDefault="00C86829" w:rsidP="004513F2">
      <w:pPr>
        <w:autoSpaceDE w:val="0"/>
        <w:autoSpaceDN w:val="0"/>
        <w:adjustRightInd w:val="0"/>
        <w:spacing w:line="276" w:lineRule="auto"/>
        <w:rPr>
          <w:rFonts w:ascii="Gibson" w:hAnsi="Gibson" w:cs="HPSimplified-Light"/>
          <w:color w:val="000000"/>
          <w:sz w:val="18"/>
          <w:szCs w:val="18"/>
        </w:rPr>
      </w:pPr>
    </w:p>
    <w:p w14:paraId="5078B3D7" w14:textId="77777777" w:rsidR="00C86829" w:rsidRPr="004A29B4" w:rsidRDefault="00C86829" w:rsidP="004513F2">
      <w:pPr>
        <w:spacing w:line="276" w:lineRule="auto"/>
        <w:rPr>
          <w:rFonts w:ascii="Gibson" w:hAnsi="Gibson"/>
          <w:b/>
          <w:bCs/>
          <w:u w:val="single"/>
        </w:rPr>
      </w:pPr>
      <w:r w:rsidRPr="004A29B4">
        <w:rPr>
          <w:rFonts w:ascii="Gibson" w:hAnsi="Gibson"/>
          <w:b/>
          <w:bCs/>
          <w:u w:val="single"/>
        </w:rPr>
        <w:t>The power of setting a sponsorship target</w:t>
      </w:r>
    </w:p>
    <w:p w14:paraId="419827A1" w14:textId="20CF8D28" w:rsidR="00C86829" w:rsidRPr="003D1B57" w:rsidRDefault="00C86829" w:rsidP="004513F2">
      <w:pPr>
        <w:spacing w:line="276" w:lineRule="auto"/>
        <w:rPr>
          <w:rFonts w:ascii="Gibson" w:hAnsi="Gibson"/>
        </w:rPr>
      </w:pPr>
      <w:r w:rsidRPr="003D1B57">
        <w:rPr>
          <w:rFonts w:ascii="Gibson" w:hAnsi="Gibson"/>
        </w:rPr>
        <w:t xml:space="preserve">Setting clearly defined targets is the most important step in </w:t>
      </w:r>
      <w:proofErr w:type="gramStart"/>
      <w:r w:rsidRPr="003D1B57">
        <w:rPr>
          <w:rFonts w:ascii="Gibson" w:hAnsi="Gibson"/>
        </w:rPr>
        <w:t>actually achieving</w:t>
      </w:r>
      <w:proofErr w:type="gramEnd"/>
      <w:r w:rsidRPr="003D1B57">
        <w:rPr>
          <w:rFonts w:ascii="Gibson" w:hAnsi="Gibson"/>
        </w:rPr>
        <w:t xml:space="preserve"> your </w:t>
      </w:r>
      <w:r w:rsidR="007F61B0">
        <w:rPr>
          <w:rFonts w:ascii="Gibson" w:hAnsi="Gibson"/>
        </w:rPr>
        <w:t>Club</w:t>
      </w:r>
      <w:r w:rsidRPr="003D1B57">
        <w:rPr>
          <w:rFonts w:ascii="Gibson" w:hAnsi="Gibson"/>
        </w:rPr>
        <w:t xml:space="preserve"> goals and this is no different for securing and retaining sponsors. Ideally your </w:t>
      </w:r>
      <w:r w:rsidR="007F61B0">
        <w:rPr>
          <w:rFonts w:ascii="Gibson" w:hAnsi="Gibson"/>
        </w:rPr>
        <w:t>Club</w:t>
      </w:r>
      <w:r w:rsidRPr="003D1B57">
        <w:rPr>
          <w:rFonts w:ascii="Gibson" w:hAnsi="Gibson"/>
        </w:rPr>
        <w:t xml:space="preserve"> will set a budget each year which should identify the amount the </w:t>
      </w:r>
      <w:r w:rsidR="007F61B0">
        <w:rPr>
          <w:rFonts w:ascii="Gibson" w:hAnsi="Gibson"/>
        </w:rPr>
        <w:t>Club</w:t>
      </w:r>
      <w:r w:rsidRPr="003D1B57">
        <w:rPr>
          <w:rFonts w:ascii="Gibson" w:hAnsi="Gibson"/>
        </w:rPr>
        <w:t xml:space="preserve"> </w:t>
      </w:r>
      <w:r w:rsidR="008E4565">
        <w:rPr>
          <w:rFonts w:ascii="Gibson" w:hAnsi="Gibson"/>
        </w:rPr>
        <w:t>T</w:t>
      </w:r>
      <w:r w:rsidRPr="003D1B57">
        <w:rPr>
          <w:rFonts w:ascii="Gibson" w:hAnsi="Gibson"/>
        </w:rPr>
        <w:t xml:space="preserve">reasurer is expecting the </w:t>
      </w:r>
      <w:r w:rsidR="007F61B0">
        <w:rPr>
          <w:rFonts w:ascii="Gibson" w:hAnsi="Gibson"/>
        </w:rPr>
        <w:t>Club</w:t>
      </w:r>
      <w:r w:rsidRPr="003D1B57">
        <w:rPr>
          <w:rFonts w:ascii="Gibson" w:hAnsi="Gibson"/>
        </w:rPr>
        <w:t xml:space="preserve"> to receive in sponsorship.</w:t>
      </w:r>
    </w:p>
    <w:p w14:paraId="0535343E" w14:textId="77777777" w:rsidR="00C86829" w:rsidRPr="003D1B57" w:rsidRDefault="00C86829" w:rsidP="004513F2">
      <w:pPr>
        <w:spacing w:line="276" w:lineRule="auto"/>
        <w:rPr>
          <w:rFonts w:ascii="Gibson" w:hAnsi="Gibson"/>
        </w:rPr>
      </w:pPr>
    </w:p>
    <w:p w14:paraId="6521DF73" w14:textId="43218315" w:rsidR="00C86829" w:rsidRPr="003D1B57" w:rsidRDefault="00C86829" w:rsidP="004513F2">
      <w:pPr>
        <w:spacing w:line="276" w:lineRule="auto"/>
        <w:rPr>
          <w:rFonts w:ascii="Gibson" w:hAnsi="Gibson"/>
        </w:rPr>
      </w:pPr>
      <w:r w:rsidRPr="003D1B57">
        <w:rPr>
          <w:rFonts w:ascii="Gibson" w:hAnsi="Gibson"/>
        </w:rPr>
        <w:t xml:space="preserve">It is recommended that your </w:t>
      </w:r>
      <w:r w:rsidR="008E4565">
        <w:rPr>
          <w:rFonts w:ascii="Gibson" w:hAnsi="Gibson"/>
        </w:rPr>
        <w:t>Committee</w:t>
      </w:r>
      <w:r w:rsidRPr="003D1B57">
        <w:rPr>
          <w:rFonts w:ascii="Gibson" w:hAnsi="Gibson"/>
        </w:rPr>
        <w:t xml:space="preserve"> sets at least two goals relating to sponsorship, the first specifying exactly how much is to be raised through sponsorship within the fiscal year. While the second goal should focus on retaining sponsors from previous seasons. For example, a </w:t>
      </w:r>
      <w:r w:rsidR="008E4565">
        <w:rPr>
          <w:rFonts w:ascii="Gibson" w:hAnsi="Gibson"/>
        </w:rPr>
        <w:t>Committee</w:t>
      </w:r>
      <w:r w:rsidRPr="003D1B57">
        <w:rPr>
          <w:rFonts w:ascii="Gibson" w:hAnsi="Gibson"/>
        </w:rPr>
        <w:t xml:space="preserve"> could set their </w:t>
      </w:r>
      <w:r w:rsidR="007F61B0">
        <w:rPr>
          <w:rFonts w:ascii="Gibson" w:hAnsi="Gibson"/>
        </w:rPr>
        <w:t>Club’s</w:t>
      </w:r>
      <w:r w:rsidRPr="003D1B57">
        <w:rPr>
          <w:rFonts w:ascii="Gibson" w:hAnsi="Gibson"/>
        </w:rPr>
        <w:t xml:space="preserve"> sponsorship goals for the upcoming season as:</w:t>
      </w:r>
    </w:p>
    <w:p w14:paraId="5F863011" w14:textId="77777777" w:rsidR="00C86829" w:rsidRPr="003D1B57" w:rsidRDefault="00C86829" w:rsidP="004513F2">
      <w:pPr>
        <w:spacing w:line="276" w:lineRule="auto"/>
        <w:rPr>
          <w:rFonts w:ascii="Gibson" w:hAnsi="Gibson"/>
        </w:rPr>
      </w:pPr>
    </w:p>
    <w:p w14:paraId="39EEEE98" w14:textId="77777777" w:rsidR="00C86829" w:rsidRPr="003D1B57" w:rsidRDefault="00C86829" w:rsidP="004513F2">
      <w:pPr>
        <w:spacing w:line="276" w:lineRule="auto"/>
        <w:rPr>
          <w:rFonts w:ascii="Gibson" w:hAnsi="Gibson"/>
        </w:rPr>
      </w:pPr>
      <w:r w:rsidRPr="003D1B57">
        <w:rPr>
          <w:rFonts w:ascii="Gibson" w:hAnsi="Gibson"/>
        </w:rPr>
        <w:t xml:space="preserve">By round 4 of the upcoming </w:t>
      </w:r>
      <w:proofErr w:type="gramStart"/>
      <w:r w:rsidRPr="003D1B57">
        <w:rPr>
          <w:rFonts w:ascii="Gibson" w:hAnsi="Gibson"/>
        </w:rPr>
        <w:t>season</w:t>
      </w:r>
      <w:proofErr w:type="gramEnd"/>
      <w:r w:rsidRPr="003D1B57">
        <w:rPr>
          <w:rFonts w:ascii="Gibson" w:hAnsi="Gibson"/>
        </w:rPr>
        <w:t xml:space="preserve"> to:</w:t>
      </w:r>
    </w:p>
    <w:p w14:paraId="1E43FEB5" w14:textId="77777777" w:rsidR="00C86829" w:rsidRPr="003D1B57" w:rsidRDefault="00C86829" w:rsidP="004513F2">
      <w:pPr>
        <w:spacing w:line="276" w:lineRule="auto"/>
        <w:rPr>
          <w:rFonts w:ascii="Gibson" w:hAnsi="Gibson" w:cs="HPSimplified-Light"/>
          <w:color w:val="000000"/>
          <w:sz w:val="18"/>
          <w:szCs w:val="18"/>
        </w:rPr>
      </w:pPr>
    </w:p>
    <w:p w14:paraId="318F3627" w14:textId="7D9D31E7" w:rsidR="00C86829" w:rsidRPr="003D1B57" w:rsidRDefault="00C86829" w:rsidP="004513F2">
      <w:pPr>
        <w:pStyle w:val="Bulletslevel1"/>
        <w:numPr>
          <w:ilvl w:val="0"/>
          <w:numId w:val="4"/>
        </w:numPr>
        <w:spacing w:line="276" w:lineRule="auto"/>
        <w:rPr>
          <w:rFonts w:ascii="Gibson" w:hAnsi="Gibson"/>
        </w:rPr>
      </w:pPr>
      <w:r w:rsidRPr="003D1B57">
        <w:rPr>
          <w:rFonts w:ascii="Gibson" w:hAnsi="Gibson"/>
        </w:rPr>
        <w:t>Generate $1,000 in sponsorship revenue (or any other nominated amount)</w:t>
      </w:r>
      <w:r w:rsidR="008E4565">
        <w:rPr>
          <w:rFonts w:ascii="Gibson" w:hAnsi="Gibson"/>
        </w:rPr>
        <w:t>.</w:t>
      </w:r>
    </w:p>
    <w:p w14:paraId="5E1D4C2F" w14:textId="39F49466" w:rsidR="00C86829" w:rsidRPr="003D1B57" w:rsidRDefault="00C86829" w:rsidP="004513F2">
      <w:pPr>
        <w:pStyle w:val="Bulletslevel1"/>
        <w:numPr>
          <w:ilvl w:val="0"/>
          <w:numId w:val="4"/>
        </w:numPr>
        <w:spacing w:line="276" w:lineRule="auto"/>
        <w:rPr>
          <w:rFonts w:ascii="Gibson" w:hAnsi="Gibson"/>
        </w:rPr>
      </w:pPr>
      <w:r w:rsidRPr="003D1B57">
        <w:rPr>
          <w:rFonts w:ascii="Gibson" w:hAnsi="Gibson"/>
        </w:rPr>
        <w:t xml:space="preserve">Retain 85% of individuals and businesses who sponsored the </w:t>
      </w:r>
      <w:r w:rsidR="007F61B0">
        <w:rPr>
          <w:rFonts w:ascii="Gibson" w:hAnsi="Gibson"/>
        </w:rPr>
        <w:t>Club</w:t>
      </w:r>
      <w:r w:rsidRPr="003D1B57">
        <w:rPr>
          <w:rFonts w:ascii="Gibson" w:hAnsi="Gibson"/>
        </w:rPr>
        <w:t xml:space="preserve"> in the previous two seasons.</w:t>
      </w:r>
    </w:p>
    <w:p w14:paraId="250094FF" w14:textId="77777777" w:rsidR="00C86829" w:rsidRPr="003D1B57" w:rsidRDefault="00C86829" w:rsidP="004513F2">
      <w:pPr>
        <w:autoSpaceDE w:val="0"/>
        <w:autoSpaceDN w:val="0"/>
        <w:adjustRightInd w:val="0"/>
        <w:spacing w:line="276" w:lineRule="auto"/>
        <w:rPr>
          <w:rFonts w:ascii="Gibson" w:hAnsi="Gibson" w:cs="HPSimplified-Light"/>
          <w:color w:val="000000"/>
          <w:sz w:val="18"/>
          <w:szCs w:val="18"/>
        </w:rPr>
      </w:pPr>
    </w:p>
    <w:p w14:paraId="2260C006" w14:textId="58DFC821" w:rsidR="00C86829" w:rsidRPr="003D1B57" w:rsidRDefault="00C86829" w:rsidP="004513F2">
      <w:pPr>
        <w:spacing w:line="276" w:lineRule="auto"/>
        <w:rPr>
          <w:rFonts w:ascii="Gibson" w:hAnsi="Gibson"/>
        </w:rPr>
      </w:pPr>
      <w:r w:rsidRPr="003D1B57">
        <w:rPr>
          <w:rFonts w:ascii="Gibson" w:hAnsi="Gibson"/>
        </w:rPr>
        <w:t>It is important to set a date by which the goals are to be delivered</w:t>
      </w:r>
      <w:r w:rsidR="008E4565">
        <w:rPr>
          <w:rFonts w:ascii="Gibson" w:hAnsi="Gibson"/>
        </w:rPr>
        <w:t xml:space="preserve"> and who is responsible for each task</w:t>
      </w:r>
      <w:r w:rsidRPr="003D1B57">
        <w:rPr>
          <w:rFonts w:ascii="Gibson" w:hAnsi="Gibson"/>
        </w:rPr>
        <w:t>.</w:t>
      </w:r>
    </w:p>
    <w:p w14:paraId="74B3614C" w14:textId="77777777" w:rsidR="00C86829" w:rsidRPr="003D1B57" w:rsidRDefault="00C86829" w:rsidP="004513F2">
      <w:pPr>
        <w:spacing w:line="276" w:lineRule="auto"/>
        <w:rPr>
          <w:rFonts w:ascii="Gibson" w:hAnsi="Gibson" w:cs="HPSimplified-Light"/>
          <w:color w:val="000000"/>
          <w:sz w:val="18"/>
          <w:szCs w:val="18"/>
        </w:rPr>
      </w:pPr>
    </w:p>
    <w:p w14:paraId="20A88684" w14:textId="77777777" w:rsidR="00C86829" w:rsidRPr="003D1B57" w:rsidRDefault="00C86829" w:rsidP="004513F2">
      <w:pPr>
        <w:spacing w:line="276" w:lineRule="auto"/>
        <w:rPr>
          <w:rFonts w:ascii="Gibson" w:hAnsi="Gibson"/>
          <w:b/>
          <w:bCs/>
        </w:rPr>
      </w:pPr>
      <w:r w:rsidRPr="004A29B4">
        <w:rPr>
          <w:rFonts w:ascii="Gibson" w:hAnsi="Gibson"/>
          <w:b/>
          <w:bCs/>
          <w:u w:val="single"/>
        </w:rPr>
        <w:t>Who will be responsible for achieving the sponsorship goals?</w:t>
      </w:r>
    </w:p>
    <w:p w14:paraId="7C3D2AA0" w14:textId="5E147A05" w:rsidR="00C86829" w:rsidRDefault="00C86829" w:rsidP="004513F2">
      <w:pPr>
        <w:spacing w:line="276" w:lineRule="auto"/>
        <w:rPr>
          <w:rFonts w:ascii="Gibson" w:hAnsi="Gibson"/>
        </w:rPr>
      </w:pPr>
      <w:r w:rsidRPr="003D1B57">
        <w:rPr>
          <w:rFonts w:ascii="Gibson" w:hAnsi="Gibson"/>
        </w:rPr>
        <w:t xml:space="preserve">Once the </w:t>
      </w:r>
      <w:r w:rsidR="008E4565">
        <w:rPr>
          <w:rFonts w:ascii="Gibson" w:hAnsi="Gibson"/>
        </w:rPr>
        <w:t>Committee</w:t>
      </w:r>
      <w:r w:rsidRPr="003D1B57">
        <w:rPr>
          <w:rFonts w:ascii="Gibson" w:hAnsi="Gibson"/>
        </w:rPr>
        <w:t xml:space="preserve"> has determined their sponsorship goals for the upcoming season the next important decision is who will be responsible for achieving the goal? Generally, </w:t>
      </w:r>
      <w:r w:rsidR="008E4565">
        <w:rPr>
          <w:rFonts w:ascii="Gibson" w:hAnsi="Gibson"/>
        </w:rPr>
        <w:t>Committees</w:t>
      </w:r>
      <w:r w:rsidRPr="003D1B57">
        <w:rPr>
          <w:rFonts w:ascii="Gibson" w:hAnsi="Gibson"/>
        </w:rPr>
        <w:t xml:space="preserve"> can either allocate responsibility to a </w:t>
      </w:r>
      <w:r w:rsidR="007F61B0">
        <w:rPr>
          <w:rFonts w:ascii="Gibson" w:hAnsi="Gibson"/>
        </w:rPr>
        <w:t>Club</w:t>
      </w:r>
      <w:r w:rsidRPr="003D1B57">
        <w:rPr>
          <w:rFonts w:ascii="Gibson" w:hAnsi="Gibson"/>
        </w:rPr>
        <w:t xml:space="preserve"> role such as </w:t>
      </w:r>
      <w:r w:rsidR="008E4565">
        <w:rPr>
          <w:rFonts w:ascii="Gibson" w:hAnsi="Gibson"/>
        </w:rPr>
        <w:t>S</w:t>
      </w:r>
      <w:r w:rsidRPr="003D1B57">
        <w:rPr>
          <w:rFonts w:ascii="Gibson" w:hAnsi="Gibson"/>
        </w:rPr>
        <w:t xml:space="preserve">ponsorship </w:t>
      </w:r>
      <w:r w:rsidR="008E4565">
        <w:rPr>
          <w:rFonts w:ascii="Gibson" w:hAnsi="Gibson"/>
        </w:rPr>
        <w:t>C</w:t>
      </w:r>
      <w:r w:rsidRPr="003D1B57">
        <w:rPr>
          <w:rFonts w:ascii="Gibson" w:hAnsi="Gibson"/>
        </w:rPr>
        <w:t>oordinator or they may wish to create a sponsorship group, often called a sub</w:t>
      </w:r>
      <w:r w:rsidR="008E4565">
        <w:rPr>
          <w:rFonts w:ascii="Gibson" w:hAnsi="Gibson"/>
        </w:rPr>
        <w:t>-Committee</w:t>
      </w:r>
      <w:r w:rsidRPr="003D1B57">
        <w:rPr>
          <w:rFonts w:ascii="Gibson" w:hAnsi="Gibson"/>
        </w:rPr>
        <w:t>.</w:t>
      </w:r>
    </w:p>
    <w:p w14:paraId="38F1A623" w14:textId="297F527A" w:rsidR="00380DE7" w:rsidRDefault="00380DE7" w:rsidP="004513F2">
      <w:pPr>
        <w:spacing w:line="276" w:lineRule="auto"/>
        <w:rPr>
          <w:rFonts w:ascii="Gibson" w:hAnsi="Gibson"/>
        </w:rPr>
      </w:pPr>
    </w:p>
    <w:tbl>
      <w:tblPr>
        <w:tblStyle w:val="TableGrid"/>
        <w:tblW w:w="0" w:type="auto"/>
        <w:tblLook w:val="04A0" w:firstRow="1" w:lastRow="0" w:firstColumn="1" w:lastColumn="0" w:noHBand="0" w:noVBand="1"/>
      </w:tblPr>
      <w:tblGrid>
        <w:gridCol w:w="9016"/>
      </w:tblGrid>
      <w:tr w:rsidR="0035554E" w14:paraId="65FAA80E" w14:textId="77777777" w:rsidTr="0035554E">
        <w:tc>
          <w:tcPr>
            <w:tcW w:w="9016" w:type="dxa"/>
            <w:shd w:val="clear" w:color="auto" w:fill="D9D9D9" w:themeFill="background1" w:themeFillShade="D9"/>
          </w:tcPr>
          <w:p w14:paraId="15367A33" w14:textId="3E8812F4" w:rsidR="0035554E" w:rsidRPr="0035554E" w:rsidRDefault="0035554E" w:rsidP="004513F2">
            <w:pPr>
              <w:spacing w:line="276" w:lineRule="auto"/>
              <w:rPr>
                <w:rFonts w:ascii="Gibson" w:hAnsi="Gibson"/>
                <w:i/>
                <w:iCs/>
              </w:rPr>
            </w:pPr>
            <w:r>
              <w:rPr>
                <w:rFonts w:ascii="Gibson" w:hAnsi="Gibson"/>
              </w:rPr>
              <w:t xml:space="preserve">Refer to the </w:t>
            </w:r>
            <w:r w:rsidRPr="0035554E">
              <w:rPr>
                <w:rFonts w:ascii="Gibson" w:hAnsi="Gibson"/>
                <w:b/>
                <w:bCs/>
                <w:i/>
                <w:iCs/>
              </w:rPr>
              <w:t>Sponsorship Coordinator Position Description</w:t>
            </w:r>
            <w:r>
              <w:rPr>
                <w:rFonts w:ascii="Gibson" w:hAnsi="Gibson"/>
                <w:i/>
                <w:iCs/>
              </w:rPr>
              <w:t xml:space="preserve"> in the Club Support Series</w:t>
            </w:r>
            <w:r w:rsidR="008E4565">
              <w:rPr>
                <w:rFonts w:ascii="Gibson" w:hAnsi="Gibson"/>
                <w:i/>
                <w:iCs/>
              </w:rPr>
              <w:t xml:space="preserve"> portal</w:t>
            </w:r>
            <w:r>
              <w:rPr>
                <w:rFonts w:ascii="Gibson" w:hAnsi="Gibson"/>
                <w:i/>
                <w:iCs/>
              </w:rPr>
              <w:t>.</w:t>
            </w:r>
          </w:p>
        </w:tc>
      </w:tr>
    </w:tbl>
    <w:p w14:paraId="51993090" w14:textId="77777777" w:rsidR="00C86829" w:rsidRPr="003D1B57" w:rsidRDefault="00C86829" w:rsidP="004513F2">
      <w:pPr>
        <w:spacing w:line="276" w:lineRule="auto"/>
        <w:rPr>
          <w:rFonts w:ascii="Gibson" w:hAnsi="Gibson" w:cs="HPSimplified-Light"/>
          <w:color w:val="000000"/>
          <w:sz w:val="18"/>
          <w:szCs w:val="18"/>
        </w:rPr>
      </w:pPr>
    </w:p>
    <w:p w14:paraId="7CE8E8A3" w14:textId="61681796" w:rsidR="00C86829" w:rsidRPr="003D1B57" w:rsidRDefault="00C86829" w:rsidP="004513F2">
      <w:pPr>
        <w:spacing w:line="276" w:lineRule="auto"/>
        <w:rPr>
          <w:rFonts w:ascii="Gibson" w:hAnsi="Gibson"/>
          <w:b/>
          <w:bCs/>
        </w:rPr>
      </w:pPr>
      <w:r w:rsidRPr="004A29B4">
        <w:rPr>
          <w:rFonts w:ascii="Gibson" w:hAnsi="Gibson"/>
          <w:b/>
          <w:bCs/>
          <w:u w:val="single"/>
        </w:rPr>
        <w:t xml:space="preserve">Document </w:t>
      </w:r>
      <w:r w:rsidR="008E4565">
        <w:rPr>
          <w:rFonts w:ascii="Gibson" w:hAnsi="Gibson"/>
          <w:b/>
          <w:bCs/>
          <w:u w:val="single"/>
        </w:rPr>
        <w:t>Committee</w:t>
      </w:r>
      <w:r w:rsidRPr="004A29B4">
        <w:rPr>
          <w:rFonts w:ascii="Gibson" w:hAnsi="Gibson"/>
          <w:b/>
          <w:bCs/>
          <w:u w:val="single"/>
        </w:rPr>
        <w:t xml:space="preserve"> expectations</w:t>
      </w:r>
    </w:p>
    <w:p w14:paraId="0E31BDBD" w14:textId="47DD7345" w:rsidR="00C86829" w:rsidRPr="003D1B57" w:rsidRDefault="00C86829" w:rsidP="004513F2">
      <w:pPr>
        <w:spacing w:line="276" w:lineRule="auto"/>
        <w:rPr>
          <w:rFonts w:ascii="Gibson" w:hAnsi="Gibson"/>
        </w:rPr>
      </w:pPr>
      <w:r w:rsidRPr="003D1B57">
        <w:rPr>
          <w:rFonts w:ascii="Gibson" w:hAnsi="Gibson"/>
        </w:rPr>
        <w:t>Regardless</w:t>
      </w:r>
      <w:r w:rsidR="008E4565">
        <w:rPr>
          <w:rFonts w:ascii="Gibson" w:hAnsi="Gibson"/>
        </w:rPr>
        <w:t xml:space="preserve"> </w:t>
      </w:r>
      <w:r w:rsidRPr="003D1B57">
        <w:rPr>
          <w:rFonts w:ascii="Gibson" w:hAnsi="Gibson"/>
        </w:rPr>
        <w:t xml:space="preserve">if the </w:t>
      </w:r>
      <w:r w:rsidR="008E4565">
        <w:rPr>
          <w:rFonts w:ascii="Gibson" w:hAnsi="Gibson"/>
        </w:rPr>
        <w:t>Club Committee</w:t>
      </w:r>
      <w:r w:rsidRPr="003D1B57">
        <w:rPr>
          <w:rFonts w:ascii="Gibson" w:hAnsi="Gibson"/>
        </w:rPr>
        <w:t xml:space="preserve"> delegates the goal to a single person or a sub-</w:t>
      </w:r>
      <w:r w:rsidR="008E4565">
        <w:rPr>
          <w:rFonts w:ascii="Gibson" w:hAnsi="Gibson"/>
        </w:rPr>
        <w:t>Committee</w:t>
      </w:r>
      <w:r w:rsidRPr="003D1B57">
        <w:rPr>
          <w:rFonts w:ascii="Gibson" w:hAnsi="Gibson"/>
        </w:rPr>
        <w:t>, it is vital that the</w:t>
      </w:r>
      <w:r w:rsidR="008E4565">
        <w:rPr>
          <w:rFonts w:ascii="Gibson" w:hAnsi="Gibson"/>
        </w:rPr>
        <w:t xml:space="preserve"> Club</w:t>
      </w:r>
      <w:r w:rsidRPr="003D1B57">
        <w:rPr>
          <w:rFonts w:ascii="Gibson" w:hAnsi="Gibson"/>
        </w:rPr>
        <w:t xml:space="preserve"> </w:t>
      </w:r>
      <w:r w:rsidR="008E4565">
        <w:rPr>
          <w:rFonts w:ascii="Gibson" w:hAnsi="Gibson"/>
        </w:rPr>
        <w:t>Committee</w:t>
      </w:r>
      <w:r w:rsidRPr="003D1B57">
        <w:rPr>
          <w:rFonts w:ascii="Gibson" w:hAnsi="Gibson"/>
        </w:rPr>
        <w:t xml:space="preserve"> document their expectations in either the </w:t>
      </w:r>
      <w:r w:rsidR="008E4565">
        <w:rPr>
          <w:rFonts w:ascii="Gibson" w:hAnsi="Gibson"/>
        </w:rPr>
        <w:t>S</w:t>
      </w:r>
      <w:r w:rsidRPr="003D1B57">
        <w:rPr>
          <w:rFonts w:ascii="Gibson" w:hAnsi="Gibson"/>
        </w:rPr>
        <w:t xml:space="preserve">ponsorship </w:t>
      </w:r>
      <w:r w:rsidR="008E4565">
        <w:rPr>
          <w:rFonts w:ascii="Gibson" w:hAnsi="Gibson"/>
        </w:rPr>
        <w:t>C</w:t>
      </w:r>
      <w:r w:rsidRPr="003D1B57">
        <w:rPr>
          <w:rFonts w:ascii="Gibson" w:hAnsi="Gibson"/>
        </w:rPr>
        <w:t xml:space="preserve">oordinator’s position description or the </w:t>
      </w:r>
      <w:r w:rsidR="008E4565">
        <w:rPr>
          <w:rFonts w:ascii="Gibson" w:hAnsi="Gibson"/>
        </w:rPr>
        <w:t>S</w:t>
      </w:r>
      <w:r w:rsidRPr="003D1B57">
        <w:rPr>
          <w:rFonts w:ascii="Gibson" w:hAnsi="Gibson"/>
        </w:rPr>
        <w:t>ponsorship sub-</w:t>
      </w:r>
      <w:r w:rsidR="008E4565">
        <w:rPr>
          <w:rFonts w:ascii="Gibson" w:hAnsi="Gibson"/>
        </w:rPr>
        <w:t>Committee</w:t>
      </w:r>
      <w:r w:rsidRPr="003D1B57">
        <w:rPr>
          <w:rFonts w:ascii="Gibson" w:hAnsi="Gibson"/>
        </w:rPr>
        <w:t xml:space="preserve"> </w:t>
      </w:r>
      <w:r w:rsidR="008E4565">
        <w:rPr>
          <w:rFonts w:ascii="Gibson" w:hAnsi="Gibson"/>
        </w:rPr>
        <w:t>T</w:t>
      </w:r>
      <w:r w:rsidRPr="003D1B57">
        <w:rPr>
          <w:rFonts w:ascii="Gibson" w:hAnsi="Gibson"/>
        </w:rPr>
        <w:t>erms of reference, ensuring they include the following information:</w:t>
      </w:r>
    </w:p>
    <w:p w14:paraId="2548AD57" w14:textId="77777777" w:rsidR="00C86829" w:rsidRPr="003D1B57" w:rsidRDefault="00C86829" w:rsidP="004513F2">
      <w:pPr>
        <w:autoSpaceDE w:val="0"/>
        <w:autoSpaceDN w:val="0"/>
        <w:adjustRightInd w:val="0"/>
        <w:spacing w:line="276" w:lineRule="auto"/>
        <w:rPr>
          <w:rFonts w:ascii="Gibson" w:hAnsi="Gibson" w:cs="Klavika-Light"/>
          <w:color w:val="000000"/>
          <w:sz w:val="18"/>
          <w:szCs w:val="18"/>
        </w:rPr>
      </w:pPr>
    </w:p>
    <w:p w14:paraId="702EA67D" w14:textId="77C1A9DE" w:rsidR="00C86829" w:rsidRPr="003D1B57" w:rsidRDefault="00C86829" w:rsidP="004513F2">
      <w:pPr>
        <w:pStyle w:val="Bulletslevel1"/>
        <w:spacing w:line="276" w:lineRule="auto"/>
        <w:rPr>
          <w:rFonts w:ascii="Gibson" w:hAnsi="Gibson"/>
        </w:rPr>
      </w:pPr>
      <w:r w:rsidRPr="003D1B57">
        <w:rPr>
          <w:rFonts w:ascii="Gibson" w:hAnsi="Gibson"/>
        </w:rPr>
        <w:t xml:space="preserve">The sponsorship amount to be generated by the </w:t>
      </w:r>
      <w:r w:rsidR="008E4565">
        <w:rPr>
          <w:rFonts w:ascii="Gibson" w:hAnsi="Gibson"/>
        </w:rPr>
        <w:t>S</w:t>
      </w:r>
      <w:r w:rsidRPr="003D1B57">
        <w:rPr>
          <w:rFonts w:ascii="Gibson" w:hAnsi="Gibson"/>
        </w:rPr>
        <w:t xml:space="preserve">ponsorship </w:t>
      </w:r>
      <w:r w:rsidR="008E4565">
        <w:rPr>
          <w:rFonts w:ascii="Gibson" w:hAnsi="Gibson"/>
        </w:rPr>
        <w:t>C</w:t>
      </w:r>
      <w:r w:rsidRPr="003D1B57">
        <w:rPr>
          <w:rFonts w:ascii="Gibson" w:hAnsi="Gibson"/>
        </w:rPr>
        <w:t>oordinator or sub</w:t>
      </w:r>
      <w:r w:rsidR="008E4565">
        <w:rPr>
          <w:rFonts w:ascii="Gibson" w:hAnsi="Gibson"/>
        </w:rPr>
        <w:t>-</w:t>
      </w:r>
      <w:proofErr w:type="gramStart"/>
      <w:r w:rsidR="008E4565">
        <w:rPr>
          <w:rFonts w:ascii="Gibson" w:hAnsi="Gibson"/>
        </w:rPr>
        <w:t>Committee;</w:t>
      </w:r>
      <w:proofErr w:type="gramEnd"/>
    </w:p>
    <w:p w14:paraId="48B5F8FA" w14:textId="5B9EB1CB" w:rsidR="00C86829" w:rsidRPr="003D1B57" w:rsidRDefault="00C86829" w:rsidP="004513F2">
      <w:pPr>
        <w:pStyle w:val="Bulletslevel1"/>
        <w:spacing w:line="276" w:lineRule="auto"/>
        <w:rPr>
          <w:rFonts w:ascii="Gibson" w:hAnsi="Gibson"/>
        </w:rPr>
      </w:pPr>
      <w:r w:rsidRPr="003D1B57">
        <w:rPr>
          <w:rFonts w:ascii="Gibson" w:hAnsi="Gibson"/>
        </w:rPr>
        <w:lastRenderedPageBreak/>
        <w:t>What authority does the role or sub</w:t>
      </w:r>
      <w:r w:rsidR="008E4565">
        <w:rPr>
          <w:rFonts w:ascii="Gibson" w:hAnsi="Gibson"/>
        </w:rPr>
        <w:t>-Committee</w:t>
      </w:r>
      <w:r w:rsidRPr="003D1B57">
        <w:rPr>
          <w:rFonts w:ascii="Gibson" w:hAnsi="Gibson"/>
        </w:rPr>
        <w:t xml:space="preserve"> </w:t>
      </w:r>
      <w:proofErr w:type="gramStart"/>
      <w:r w:rsidRPr="003D1B57">
        <w:rPr>
          <w:rFonts w:ascii="Gibson" w:hAnsi="Gibson"/>
        </w:rPr>
        <w:t>have to</w:t>
      </w:r>
      <w:proofErr w:type="gramEnd"/>
      <w:r w:rsidRPr="003D1B57">
        <w:rPr>
          <w:rFonts w:ascii="Gibson" w:hAnsi="Gibson"/>
        </w:rPr>
        <w:t xml:space="preserve"> commit the </w:t>
      </w:r>
      <w:r w:rsidR="007F61B0">
        <w:rPr>
          <w:rFonts w:ascii="Gibson" w:hAnsi="Gibson"/>
        </w:rPr>
        <w:t>Club</w:t>
      </w:r>
      <w:r w:rsidRPr="003D1B57">
        <w:rPr>
          <w:rFonts w:ascii="Gibson" w:hAnsi="Gibson"/>
        </w:rPr>
        <w:t xml:space="preserve"> to an agreement with a sponsor before they must seek approval from the </w:t>
      </w:r>
      <w:r w:rsidR="008E4565">
        <w:rPr>
          <w:rFonts w:ascii="Gibson" w:hAnsi="Gibson"/>
        </w:rPr>
        <w:t>Committee</w:t>
      </w:r>
      <w:r w:rsidRPr="003D1B57">
        <w:rPr>
          <w:rFonts w:ascii="Gibson" w:hAnsi="Gibson"/>
        </w:rPr>
        <w:t>?</w:t>
      </w:r>
    </w:p>
    <w:p w14:paraId="081D7A7F" w14:textId="1D592CFE" w:rsidR="00C86829" w:rsidRPr="003D1B57" w:rsidRDefault="00C86829" w:rsidP="004513F2">
      <w:pPr>
        <w:pStyle w:val="Bulletslevel1"/>
        <w:spacing w:line="276" w:lineRule="auto"/>
        <w:rPr>
          <w:rFonts w:ascii="Gibson" w:hAnsi="Gibson"/>
        </w:rPr>
      </w:pPr>
      <w:r w:rsidRPr="003D1B57">
        <w:rPr>
          <w:rFonts w:ascii="Gibson" w:hAnsi="Gibson"/>
        </w:rPr>
        <w:t>What restrictions will be placed on the role or sub</w:t>
      </w:r>
      <w:r w:rsidR="008E4565">
        <w:rPr>
          <w:rFonts w:ascii="Gibson" w:hAnsi="Gibson"/>
        </w:rPr>
        <w:t>-Committee</w:t>
      </w:r>
      <w:r w:rsidRPr="003D1B57">
        <w:rPr>
          <w:rFonts w:ascii="Gibson" w:hAnsi="Gibson"/>
        </w:rPr>
        <w:t>? (</w:t>
      </w:r>
      <w:r w:rsidR="008E4565">
        <w:rPr>
          <w:rFonts w:ascii="Gibson" w:hAnsi="Gibson"/>
        </w:rPr>
        <w:t>e</w:t>
      </w:r>
      <w:r w:rsidRPr="003D1B57">
        <w:rPr>
          <w:rFonts w:ascii="Gibson" w:hAnsi="Gibson"/>
        </w:rPr>
        <w:t xml:space="preserve">.g. the </w:t>
      </w:r>
      <w:r w:rsidR="007F61B0">
        <w:rPr>
          <w:rFonts w:ascii="Gibson" w:hAnsi="Gibson"/>
        </w:rPr>
        <w:t>Club</w:t>
      </w:r>
      <w:r w:rsidRPr="003D1B57">
        <w:rPr>
          <w:rFonts w:ascii="Gibson" w:hAnsi="Gibson"/>
        </w:rPr>
        <w:t xml:space="preserve"> may not want to enter into a sponsorship partnership with a gambling agency.</w:t>
      </w:r>
      <w:proofErr w:type="gramStart"/>
      <w:r w:rsidRPr="003D1B57">
        <w:rPr>
          <w:rFonts w:ascii="Gibson" w:hAnsi="Gibson"/>
        </w:rPr>
        <w:t>)</w:t>
      </w:r>
      <w:r w:rsidR="008E4565">
        <w:rPr>
          <w:rFonts w:ascii="Gibson" w:hAnsi="Gibson"/>
        </w:rPr>
        <w:t>;</w:t>
      </w:r>
      <w:proofErr w:type="gramEnd"/>
    </w:p>
    <w:p w14:paraId="6DF10E49" w14:textId="0294D3A7" w:rsidR="00C86829" w:rsidRPr="003D1B57" w:rsidRDefault="00C86829" w:rsidP="004513F2">
      <w:pPr>
        <w:pStyle w:val="Bulletslevel1"/>
        <w:spacing w:line="276" w:lineRule="auto"/>
        <w:rPr>
          <w:rFonts w:ascii="Gibson" w:hAnsi="Gibson"/>
        </w:rPr>
      </w:pPr>
      <w:r w:rsidRPr="003D1B57">
        <w:rPr>
          <w:rFonts w:ascii="Gibson" w:hAnsi="Gibson"/>
        </w:rPr>
        <w:t xml:space="preserve">What information needs to be reported to the </w:t>
      </w:r>
      <w:r w:rsidR="008E4565">
        <w:rPr>
          <w:rFonts w:ascii="Gibson" w:hAnsi="Gibson"/>
        </w:rPr>
        <w:t>Committee</w:t>
      </w:r>
      <w:r w:rsidRPr="003D1B57">
        <w:rPr>
          <w:rFonts w:ascii="Gibson" w:hAnsi="Gibson"/>
        </w:rPr>
        <w:t xml:space="preserve"> by the </w:t>
      </w:r>
      <w:r w:rsidR="008E4565">
        <w:rPr>
          <w:rFonts w:ascii="Gibson" w:hAnsi="Gibson"/>
        </w:rPr>
        <w:t>S</w:t>
      </w:r>
      <w:r w:rsidRPr="003D1B57">
        <w:rPr>
          <w:rFonts w:ascii="Gibson" w:hAnsi="Gibson"/>
        </w:rPr>
        <w:t xml:space="preserve">ponsorship </w:t>
      </w:r>
      <w:r w:rsidR="008E4565">
        <w:rPr>
          <w:rFonts w:ascii="Gibson" w:hAnsi="Gibson"/>
        </w:rPr>
        <w:t>C</w:t>
      </w:r>
      <w:r w:rsidRPr="003D1B57">
        <w:rPr>
          <w:rFonts w:ascii="Gibson" w:hAnsi="Gibson"/>
        </w:rPr>
        <w:t>oordinator or sub</w:t>
      </w:r>
      <w:r w:rsidR="008E4565">
        <w:rPr>
          <w:rFonts w:ascii="Gibson" w:hAnsi="Gibson"/>
        </w:rPr>
        <w:t>-Committee</w:t>
      </w:r>
      <w:r w:rsidRPr="003D1B57">
        <w:rPr>
          <w:rFonts w:ascii="Gibson" w:hAnsi="Gibson"/>
        </w:rPr>
        <w:t xml:space="preserve"> and by when?</w:t>
      </w:r>
    </w:p>
    <w:p w14:paraId="53BDF08B" w14:textId="7CD19739" w:rsidR="00C86829" w:rsidRPr="003D1B57" w:rsidRDefault="00C86829" w:rsidP="004513F2">
      <w:pPr>
        <w:pStyle w:val="Bulletslevel1"/>
        <w:spacing w:line="276" w:lineRule="auto"/>
        <w:rPr>
          <w:rFonts w:ascii="Gibson" w:hAnsi="Gibson"/>
        </w:rPr>
      </w:pPr>
      <w:r w:rsidRPr="003D1B57">
        <w:rPr>
          <w:rFonts w:ascii="Gibson" w:hAnsi="Gibson"/>
        </w:rPr>
        <w:t xml:space="preserve">Any other information that the </w:t>
      </w:r>
      <w:r w:rsidR="008E4565">
        <w:rPr>
          <w:rFonts w:ascii="Gibson" w:hAnsi="Gibson"/>
        </w:rPr>
        <w:t>Committee</w:t>
      </w:r>
      <w:r w:rsidRPr="003D1B57">
        <w:rPr>
          <w:rFonts w:ascii="Gibson" w:hAnsi="Gibson"/>
        </w:rPr>
        <w:t xml:space="preserve"> would like to include relating to the management and support of the sponsorship coordinator or sub</w:t>
      </w:r>
      <w:r w:rsidR="008E4565">
        <w:rPr>
          <w:rFonts w:ascii="Gibson" w:hAnsi="Gibson"/>
        </w:rPr>
        <w:t>-Committee</w:t>
      </w:r>
      <w:r w:rsidRPr="003D1B57">
        <w:rPr>
          <w:rFonts w:ascii="Gibson" w:hAnsi="Gibson"/>
        </w:rPr>
        <w:t>. A sub</w:t>
      </w:r>
      <w:r w:rsidR="008E4565">
        <w:rPr>
          <w:rFonts w:ascii="Gibson" w:hAnsi="Gibson"/>
        </w:rPr>
        <w:t>-Committee</w:t>
      </w:r>
      <w:r w:rsidRPr="003D1B57">
        <w:rPr>
          <w:rFonts w:ascii="Gibson" w:hAnsi="Gibson"/>
        </w:rPr>
        <w:t xml:space="preserve"> </w:t>
      </w:r>
      <w:r w:rsidR="008E4565">
        <w:rPr>
          <w:rFonts w:ascii="Gibson" w:hAnsi="Gibson"/>
        </w:rPr>
        <w:t>T</w:t>
      </w:r>
      <w:r w:rsidRPr="003D1B57">
        <w:rPr>
          <w:rFonts w:ascii="Gibson" w:hAnsi="Gibson"/>
        </w:rPr>
        <w:t xml:space="preserve">erms of </w:t>
      </w:r>
      <w:r w:rsidR="008E4565">
        <w:rPr>
          <w:rFonts w:ascii="Gibson" w:hAnsi="Gibson"/>
        </w:rPr>
        <w:t>R</w:t>
      </w:r>
      <w:r w:rsidRPr="003D1B57">
        <w:rPr>
          <w:rFonts w:ascii="Gibson" w:hAnsi="Gibson"/>
        </w:rPr>
        <w:t>eference is simply name given to the document that establishes the sub-</w:t>
      </w:r>
      <w:r w:rsidR="008E4565">
        <w:rPr>
          <w:rFonts w:ascii="Gibson" w:hAnsi="Gibson"/>
        </w:rPr>
        <w:t>Committee</w:t>
      </w:r>
      <w:r w:rsidRPr="003D1B57">
        <w:rPr>
          <w:rFonts w:ascii="Gibson" w:hAnsi="Gibson"/>
        </w:rPr>
        <w:t>.</w:t>
      </w:r>
    </w:p>
    <w:p w14:paraId="5BE0927E" w14:textId="5160C89C" w:rsidR="001976B0" w:rsidRDefault="001976B0" w:rsidP="001976B0">
      <w:pPr>
        <w:pStyle w:val="Bulletslevel1"/>
        <w:numPr>
          <w:ilvl w:val="0"/>
          <w:numId w:val="0"/>
        </w:numPr>
        <w:spacing w:line="276" w:lineRule="auto"/>
        <w:ind w:left="720" w:hanging="360"/>
        <w:rPr>
          <w:rFonts w:ascii="Gibson" w:hAnsi="Gibson"/>
        </w:rPr>
      </w:pPr>
    </w:p>
    <w:p w14:paraId="68D829C5" w14:textId="77777777" w:rsidR="001976B0" w:rsidRPr="00B17F56" w:rsidRDefault="001976B0" w:rsidP="001976B0">
      <w:pPr>
        <w:rPr>
          <w:rFonts w:ascii="Gibson" w:eastAsia="Calibri" w:hAnsi="Gibson" w:cs="Arial"/>
          <w:b/>
          <w:bCs/>
          <w:szCs w:val="24"/>
          <w:u w:val="single"/>
        </w:rPr>
      </w:pPr>
      <w:r w:rsidRPr="00B17F56">
        <w:rPr>
          <w:rFonts w:ascii="Gibson" w:eastAsia="Calibri" w:hAnsi="Gibson" w:cs="Arial"/>
          <w:b/>
          <w:bCs/>
          <w:szCs w:val="24"/>
          <w:u w:val="single"/>
        </w:rPr>
        <w:t xml:space="preserve">Introducing a new </w:t>
      </w:r>
      <w:r>
        <w:rPr>
          <w:rFonts w:ascii="Gibson" w:eastAsia="Calibri" w:hAnsi="Gibson" w:cs="Arial"/>
          <w:b/>
          <w:bCs/>
          <w:szCs w:val="24"/>
          <w:u w:val="single"/>
        </w:rPr>
        <w:t>Sponsorship Coordinator</w:t>
      </w:r>
    </w:p>
    <w:p w14:paraId="47C747C7" w14:textId="77777777" w:rsidR="001976B0" w:rsidRPr="00B17F56" w:rsidRDefault="001976B0" w:rsidP="001976B0">
      <w:pPr>
        <w:spacing w:line="276" w:lineRule="auto"/>
        <w:rPr>
          <w:rFonts w:ascii="Gibson" w:eastAsia="Calibri" w:hAnsi="Gibson"/>
          <w:lang w:val="en" w:eastAsia="en-GB"/>
        </w:rPr>
      </w:pPr>
      <w:r w:rsidRPr="00B17F56">
        <w:rPr>
          <w:rFonts w:ascii="Gibson" w:eastAsia="Calibri" w:hAnsi="Gibson"/>
          <w:lang w:val="en" w:eastAsia="en-GB"/>
        </w:rPr>
        <w:t xml:space="preserve">If the </w:t>
      </w:r>
      <w:r>
        <w:rPr>
          <w:rFonts w:ascii="Gibson" w:eastAsia="Calibri" w:hAnsi="Gibson"/>
          <w:lang w:val="en" w:eastAsia="en-GB"/>
        </w:rPr>
        <w:t>Club’s</w:t>
      </w:r>
      <w:r w:rsidRPr="00B17F56">
        <w:rPr>
          <w:rFonts w:ascii="Gibson" w:eastAsia="Calibri" w:hAnsi="Gibson"/>
          <w:lang w:val="en" w:eastAsia="en-GB"/>
        </w:rPr>
        <w:t xml:space="preserve"> current </w:t>
      </w:r>
      <w:r>
        <w:rPr>
          <w:rFonts w:ascii="Gibson" w:eastAsia="Calibri" w:hAnsi="Gibson"/>
          <w:lang w:val="en" w:eastAsia="en-GB"/>
        </w:rPr>
        <w:t>Sponsorship Coordinator</w:t>
      </w:r>
      <w:r w:rsidRPr="00B17F56">
        <w:rPr>
          <w:rFonts w:ascii="Gibson" w:eastAsia="Calibri" w:hAnsi="Gibson"/>
          <w:lang w:val="en" w:eastAsia="en-GB"/>
        </w:rPr>
        <w:t xml:space="preserve"> is not going to continue in the role next season, appoint the new sponsorship coordinator prior to the end of the current season. This will allow the current </w:t>
      </w:r>
      <w:r>
        <w:rPr>
          <w:rFonts w:ascii="Gibson" w:eastAsia="Calibri" w:hAnsi="Gibson"/>
          <w:lang w:val="en" w:eastAsia="en-GB"/>
        </w:rPr>
        <w:t>C</w:t>
      </w:r>
      <w:r w:rsidRPr="00B17F56">
        <w:rPr>
          <w:rFonts w:ascii="Gibson" w:eastAsia="Calibri" w:hAnsi="Gibson"/>
          <w:lang w:val="en" w:eastAsia="en-GB"/>
        </w:rPr>
        <w:t xml:space="preserve">oordinator to introduce the new </w:t>
      </w:r>
      <w:r>
        <w:rPr>
          <w:rFonts w:ascii="Gibson" w:eastAsia="Calibri" w:hAnsi="Gibson"/>
          <w:lang w:val="en" w:eastAsia="en-GB"/>
        </w:rPr>
        <w:t>C</w:t>
      </w:r>
      <w:r w:rsidRPr="00B17F56">
        <w:rPr>
          <w:rFonts w:ascii="Gibson" w:eastAsia="Calibri" w:hAnsi="Gibson"/>
          <w:lang w:val="en" w:eastAsia="en-GB"/>
        </w:rPr>
        <w:t>oordinator to the sponsors at the end of season functions and respectfully hand over the relationship.</w:t>
      </w:r>
    </w:p>
    <w:p w14:paraId="431975A2" w14:textId="77777777" w:rsidR="001976B0" w:rsidRPr="00B17F56" w:rsidRDefault="001976B0" w:rsidP="001976B0">
      <w:pPr>
        <w:spacing w:line="276" w:lineRule="auto"/>
        <w:rPr>
          <w:rFonts w:ascii="Gibson" w:eastAsia="Calibri" w:hAnsi="Gibson"/>
          <w:lang w:val="en" w:eastAsia="en-GB"/>
        </w:rPr>
      </w:pPr>
    </w:p>
    <w:p w14:paraId="11CEDB36" w14:textId="2C8D29C4" w:rsidR="001976B0" w:rsidRPr="00B17F56" w:rsidRDefault="001976B0" w:rsidP="001976B0">
      <w:pPr>
        <w:spacing w:line="276" w:lineRule="auto"/>
        <w:rPr>
          <w:rFonts w:ascii="Gibson" w:eastAsia="Calibri" w:hAnsi="Gibson"/>
          <w:lang w:val="en" w:eastAsia="en-GB"/>
        </w:rPr>
      </w:pPr>
      <w:r w:rsidRPr="00B17F56">
        <w:rPr>
          <w:rFonts w:ascii="Gibson" w:eastAsia="Calibri" w:hAnsi="Gibson"/>
          <w:lang w:val="en" w:eastAsia="en-GB"/>
        </w:rPr>
        <w:t xml:space="preserve">It can be very daunting and challenging for an incoming </w:t>
      </w:r>
      <w:r>
        <w:rPr>
          <w:rFonts w:ascii="Gibson" w:eastAsia="Calibri" w:hAnsi="Gibson"/>
          <w:lang w:val="en" w:eastAsia="en-GB"/>
        </w:rPr>
        <w:t>Sponsorship Coordinator</w:t>
      </w:r>
      <w:r w:rsidRPr="00B17F56">
        <w:rPr>
          <w:rFonts w:ascii="Gibson" w:eastAsia="Calibri" w:hAnsi="Gibson"/>
          <w:lang w:val="en" w:eastAsia="en-GB"/>
        </w:rPr>
        <w:t xml:space="preserve"> if they have not been introduced to the sponsors. It can feel like the </w:t>
      </w:r>
      <w:r>
        <w:rPr>
          <w:rFonts w:ascii="Gibson" w:eastAsia="Calibri" w:hAnsi="Gibson"/>
          <w:lang w:val="en" w:eastAsia="en-GB"/>
        </w:rPr>
        <w:t>S</w:t>
      </w:r>
      <w:r w:rsidRPr="00B17F56">
        <w:rPr>
          <w:rFonts w:ascii="Gibson" w:eastAsia="Calibri" w:hAnsi="Gibson"/>
          <w:lang w:val="en" w:eastAsia="en-GB"/>
        </w:rPr>
        <w:t xml:space="preserve">ponsorship </w:t>
      </w:r>
      <w:r>
        <w:rPr>
          <w:rFonts w:ascii="Gibson" w:eastAsia="Calibri" w:hAnsi="Gibson"/>
          <w:lang w:val="en" w:eastAsia="en-GB"/>
        </w:rPr>
        <w:t>C</w:t>
      </w:r>
      <w:r w:rsidRPr="00B17F56">
        <w:rPr>
          <w:rFonts w:ascii="Gibson" w:eastAsia="Calibri" w:hAnsi="Gibson"/>
          <w:lang w:val="en" w:eastAsia="en-GB"/>
        </w:rPr>
        <w:t xml:space="preserve">oordinator is cold calling and makes people less inclined to take the role or </w:t>
      </w:r>
      <w:proofErr w:type="gramStart"/>
      <w:r w:rsidRPr="00B17F56">
        <w:rPr>
          <w:rFonts w:ascii="Gibson" w:eastAsia="Calibri" w:hAnsi="Gibson"/>
          <w:lang w:val="en" w:eastAsia="en-GB"/>
        </w:rPr>
        <w:t>make contact with</w:t>
      </w:r>
      <w:proofErr w:type="gramEnd"/>
      <w:r w:rsidRPr="00B17F56">
        <w:rPr>
          <w:rFonts w:ascii="Gibson" w:eastAsia="Calibri" w:hAnsi="Gibson"/>
          <w:lang w:val="en" w:eastAsia="en-GB"/>
        </w:rPr>
        <w:t xml:space="preserve"> the existing sponsors.</w:t>
      </w:r>
      <w:r>
        <w:rPr>
          <w:rFonts w:ascii="Gibson" w:eastAsia="Calibri" w:hAnsi="Gibson"/>
          <w:lang w:val="en" w:eastAsia="en-GB"/>
        </w:rPr>
        <w:t xml:space="preserve"> The</w:t>
      </w:r>
      <w:r w:rsidRPr="00B17F56">
        <w:rPr>
          <w:rFonts w:ascii="Gibson" w:eastAsia="Calibri" w:hAnsi="Gibson"/>
          <w:lang w:val="en" w:eastAsia="en-GB"/>
        </w:rPr>
        <w:t xml:space="preserve"> relationship with </w:t>
      </w:r>
      <w:r>
        <w:rPr>
          <w:rFonts w:ascii="Gibson" w:eastAsia="Calibri" w:hAnsi="Gibson"/>
          <w:lang w:val="en" w:eastAsia="en-GB"/>
        </w:rPr>
        <w:t>each</w:t>
      </w:r>
      <w:r w:rsidRPr="00B17F56">
        <w:rPr>
          <w:rFonts w:ascii="Gibson" w:eastAsia="Calibri" w:hAnsi="Gibson"/>
          <w:lang w:val="en" w:eastAsia="en-GB"/>
        </w:rPr>
        <w:t xml:space="preserve"> sponsor is valuable so </w:t>
      </w:r>
      <w:r>
        <w:rPr>
          <w:rFonts w:ascii="Gibson" w:eastAsia="Calibri" w:hAnsi="Gibson"/>
          <w:lang w:val="en" w:eastAsia="en-GB"/>
        </w:rPr>
        <w:t>en</w:t>
      </w:r>
      <w:r w:rsidRPr="00B17F56">
        <w:rPr>
          <w:rFonts w:ascii="Gibson" w:eastAsia="Calibri" w:hAnsi="Gibson"/>
          <w:lang w:val="en" w:eastAsia="en-GB"/>
        </w:rPr>
        <w:t xml:space="preserve">sure </w:t>
      </w:r>
      <w:r>
        <w:rPr>
          <w:rFonts w:ascii="Gibson" w:eastAsia="Calibri" w:hAnsi="Gibson"/>
          <w:lang w:val="en" w:eastAsia="en-GB"/>
        </w:rPr>
        <w:t>this h</w:t>
      </w:r>
      <w:r w:rsidRPr="00B17F56">
        <w:rPr>
          <w:rFonts w:ascii="Gibson" w:eastAsia="Calibri" w:hAnsi="Gibson"/>
          <w:lang w:val="en" w:eastAsia="en-GB"/>
        </w:rPr>
        <w:t>and</w:t>
      </w:r>
      <w:r>
        <w:rPr>
          <w:rFonts w:ascii="Gibson" w:eastAsia="Calibri" w:hAnsi="Gibson"/>
          <w:lang w:val="en" w:eastAsia="en-GB"/>
        </w:rPr>
        <w:t>o</w:t>
      </w:r>
      <w:r w:rsidRPr="00B17F56">
        <w:rPr>
          <w:rFonts w:ascii="Gibson" w:eastAsia="Calibri" w:hAnsi="Gibson"/>
          <w:lang w:val="en" w:eastAsia="en-GB"/>
        </w:rPr>
        <w:t>ver</w:t>
      </w:r>
      <w:r>
        <w:rPr>
          <w:rFonts w:ascii="Gibson" w:eastAsia="Calibri" w:hAnsi="Gibson"/>
          <w:lang w:val="en" w:eastAsia="en-GB"/>
        </w:rPr>
        <w:t xml:space="preserve"> occurs each</w:t>
      </w:r>
      <w:r w:rsidRPr="00B17F56">
        <w:rPr>
          <w:rFonts w:ascii="Gibson" w:eastAsia="Calibri" w:hAnsi="Gibson"/>
          <w:lang w:val="en" w:eastAsia="en-GB"/>
        </w:rPr>
        <w:t xml:space="preserve"> year.</w:t>
      </w:r>
    </w:p>
    <w:p w14:paraId="47BC6C13" w14:textId="77777777" w:rsidR="001976B0" w:rsidRPr="00B17F56" w:rsidRDefault="001976B0" w:rsidP="001976B0">
      <w:pPr>
        <w:spacing w:line="276" w:lineRule="auto"/>
        <w:rPr>
          <w:rFonts w:ascii="Gibson" w:eastAsia="Calibri" w:hAnsi="Gibson"/>
          <w:lang w:val="en" w:eastAsia="en-GB"/>
        </w:rPr>
      </w:pPr>
    </w:p>
    <w:p w14:paraId="228AFD5B" w14:textId="77777777" w:rsidR="001976B0" w:rsidRPr="00B17F56" w:rsidRDefault="001976B0" w:rsidP="001976B0">
      <w:pPr>
        <w:rPr>
          <w:rFonts w:ascii="Gibson" w:eastAsia="Calibri" w:hAnsi="Gibson" w:cs="Arial"/>
          <w:b/>
          <w:bCs/>
          <w:szCs w:val="24"/>
          <w:u w:val="single"/>
        </w:rPr>
      </w:pPr>
      <w:r w:rsidRPr="00B17F56">
        <w:rPr>
          <w:rFonts w:ascii="Gibson" w:eastAsia="Calibri" w:hAnsi="Gibson" w:cs="Arial"/>
          <w:b/>
          <w:bCs/>
          <w:szCs w:val="24"/>
          <w:u w:val="single"/>
        </w:rPr>
        <w:t>Collect and handover sponsors information</w:t>
      </w:r>
    </w:p>
    <w:p w14:paraId="4926477A" w14:textId="77777777" w:rsidR="001976B0" w:rsidRPr="00B17F56" w:rsidRDefault="001976B0" w:rsidP="001976B0">
      <w:pPr>
        <w:spacing w:line="276" w:lineRule="auto"/>
        <w:rPr>
          <w:rFonts w:ascii="Gibson" w:eastAsia="Calibri" w:hAnsi="Gibson"/>
          <w:lang w:val="en" w:eastAsia="en-GB"/>
        </w:rPr>
      </w:pPr>
      <w:r w:rsidRPr="00B17F56">
        <w:rPr>
          <w:rFonts w:ascii="Gibson" w:eastAsia="Calibri" w:hAnsi="Gibson"/>
          <w:lang w:val="en" w:eastAsia="en-GB"/>
        </w:rPr>
        <w:t>It is not just the relationship with the sponsor which needs to be handed over; critical information pertaining to the previous year’s sponsorship agreements also needs to be divulged.</w:t>
      </w:r>
      <w:r>
        <w:rPr>
          <w:rFonts w:ascii="Gibson" w:eastAsia="Calibri" w:hAnsi="Gibson"/>
          <w:lang w:val="en" w:eastAsia="en-GB"/>
        </w:rPr>
        <w:t xml:space="preserve"> </w:t>
      </w:r>
      <w:r w:rsidRPr="00B17F56">
        <w:rPr>
          <w:rFonts w:ascii="Gibson" w:eastAsia="Calibri" w:hAnsi="Gibson"/>
          <w:lang w:val="en" w:eastAsia="en-GB"/>
        </w:rPr>
        <w:t xml:space="preserve">Committees often </w:t>
      </w:r>
      <w:proofErr w:type="gramStart"/>
      <w:r w:rsidRPr="00B17F56">
        <w:rPr>
          <w:rFonts w:ascii="Gibson" w:eastAsia="Calibri" w:hAnsi="Gibson"/>
          <w:lang w:val="en" w:eastAsia="en-GB"/>
        </w:rPr>
        <w:t>don’t</w:t>
      </w:r>
      <w:proofErr w:type="gramEnd"/>
      <w:r w:rsidRPr="00B17F56">
        <w:rPr>
          <w:rFonts w:ascii="Gibson" w:eastAsia="Calibri" w:hAnsi="Gibson"/>
          <w:lang w:val="en" w:eastAsia="en-GB"/>
        </w:rPr>
        <w:t xml:space="preserve"> </w:t>
      </w:r>
      <w:proofErr w:type="spellStart"/>
      <w:r w:rsidRPr="00B17F56">
        <w:rPr>
          <w:rFonts w:ascii="Gibson" w:eastAsia="Calibri" w:hAnsi="Gibson"/>
          <w:lang w:val="en" w:eastAsia="en-GB"/>
        </w:rPr>
        <w:t>recognise</w:t>
      </w:r>
      <w:proofErr w:type="spellEnd"/>
      <w:r w:rsidRPr="00B17F56">
        <w:rPr>
          <w:rFonts w:ascii="Gibson" w:eastAsia="Calibri" w:hAnsi="Gibson"/>
          <w:lang w:val="en" w:eastAsia="en-GB"/>
        </w:rPr>
        <w:t xml:space="preserve"> how much sponsorship information needs to be handed over from year to year. If this information below is not recorded and handed over it is often to the detriment of the </w:t>
      </w:r>
      <w:r>
        <w:rPr>
          <w:rFonts w:ascii="Gibson" w:eastAsia="Calibri" w:hAnsi="Gibson"/>
          <w:lang w:val="en" w:eastAsia="en-GB"/>
        </w:rPr>
        <w:t>Club</w:t>
      </w:r>
      <w:r w:rsidRPr="00B17F56">
        <w:rPr>
          <w:rFonts w:ascii="Gibson" w:eastAsia="Calibri" w:hAnsi="Gibson"/>
          <w:lang w:val="en" w:eastAsia="en-GB"/>
        </w:rPr>
        <w:t>.</w:t>
      </w:r>
    </w:p>
    <w:p w14:paraId="5C90EEBB" w14:textId="77777777" w:rsidR="001976B0" w:rsidRPr="00B17F56" w:rsidRDefault="001976B0" w:rsidP="001976B0">
      <w:pPr>
        <w:spacing w:line="276" w:lineRule="auto"/>
        <w:rPr>
          <w:rFonts w:ascii="Gibson" w:eastAsia="Calibri" w:hAnsi="Gibson"/>
          <w:lang w:val="en" w:eastAsia="en-GB"/>
        </w:rPr>
      </w:pPr>
    </w:p>
    <w:p w14:paraId="3F236CDA"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Who are your current and past sponsors?</w:t>
      </w:r>
    </w:p>
    <w:p w14:paraId="4D13B6C5"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Who is the key contact person for each sponsor and what are their contact details?</w:t>
      </w:r>
    </w:p>
    <w:p w14:paraId="085779AA"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What is included in their current sponsorship package?</w:t>
      </w:r>
    </w:p>
    <w:p w14:paraId="1EE316EC"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Did the sponsor pay for cash only or did their sponsorship include “in-kind” contribution of products, services, resources or access to their facilities or venue?</w:t>
      </w:r>
    </w:p>
    <w:p w14:paraId="08F31D00"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 xml:space="preserve">What </w:t>
      </w:r>
      <w:proofErr w:type="gramStart"/>
      <w:r w:rsidRPr="00B17F56">
        <w:rPr>
          <w:rFonts w:ascii="Gibson" w:eastAsia="Calibri" w:hAnsi="Gibson"/>
          <w:lang w:val="en" w:eastAsia="en-GB"/>
        </w:rPr>
        <w:t>they are</w:t>
      </w:r>
      <w:proofErr w:type="gramEnd"/>
      <w:r w:rsidRPr="00B17F56">
        <w:rPr>
          <w:rFonts w:ascii="Gibson" w:eastAsia="Calibri" w:hAnsi="Gibson"/>
          <w:lang w:val="en" w:eastAsia="en-GB"/>
        </w:rPr>
        <w:t xml:space="preserve"> seeking to achieve by sponsoring your </w:t>
      </w:r>
      <w:r>
        <w:rPr>
          <w:rFonts w:ascii="Gibson" w:eastAsia="Calibri" w:hAnsi="Gibson"/>
          <w:lang w:val="en" w:eastAsia="en-GB"/>
        </w:rPr>
        <w:t>Club</w:t>
      </w:r>
      <w:r w:rsidRPr="00B17F56">
        <w:rPr>
          <w:rFonts w:ascii="Gibson" w:eastAsia="Calibri" w:hAnsi="Gibson"/>
          <w:lang w:val="en" w:eastAsia="en-GB"/>
        </w:rPr>
        <w:t>? (e.g. a financial return or some other motive)</w:t>
      </w:r>
    </w:p>
    <w:p w14:paraId="71AC447E"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 xml:space="preserve">What does the sponsor really value from their relationship with the </w:t>
      </w:r>
      <w:r>
        <w:rPr>
          <w:rFonts w:ascii="Gibson" w:eastAsia="Calibri" w:hAnsi="Gibson"/>
          <w:lang w:val="en" w:eastAsia="en-GB"/>
        </w:rPr>
        <w:t>Club</w:t>
      </w:r>
      <w:r w:rsidRPr="00B17F56">
        <w:rPr>
          <w:rFonts w:ascii="Gibson" w:eastAsia="Calibri" w:hAnsi="Gibson"/>
          <w:lang w:val="en" w:eastAsia="en-GB"/>
        </w:rPr>
        <w:t xml:space="preserve"> and what kind of relationship do they want?</w:t>
      </w:r>
    </w:p>
    <w:p w14:paraId="78CC7827"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 xml:space="preserve">What, if any is the sponsors connection or relationship with the </w:t>
      </w:r>
      <w:r>
        <w:rPr>
          <w:rFonts w:ascii="Gibson" w:eastAsia="Calibri" w:hAnsi="Gibson"/>
          <w:lang w:val="en" w:eastAsia="en-GB"/>
        </w:rPr>
        <w:t>Club</w:t>
      </w:r>
      <w:r w:rsidRPr="00B17F56">
        <w:rPr>
          <w:rFonts w:ascii="Gibson" w:eastAsia="Calibri" w:hAnsi="Gibson"/>
          <w:lang w:val="en" w:eastAsia="en-GB"/>
        </w:rPr>
        <w:t xml:space="preserve"> prior to becoming a sponsor</w:t>
      </w:r>
    </w:p>
    <w:p w14:paraId="572A5D0A"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Any other information about the sponsor which supports a long-term relationship.</w:t>
      </w:r>
    </w:p>
    <w:p w14:paraId="0F401FA1" w14:textId="77777777" w:rsidR="001976B0" w:rsidRPr="00B17F56" w:rsidRDefault="001976B0" w:rsidP="001976B0">
      <w:pPr>
        <w:pStyle w:val="ListParagraph"/>
        <w:numPr>
          <w:ilvl w:val="0"/>
          <w:numId w:val="7"/>
        </w:numPr>
        <w:spacing w:line="276" w:lineRule="auto"/>
        <w:rPr>
          <w:rFonts w:ascii="Gibson" w:eastAsia="Calibri" w:hAnsi="Gibson"/>
          <w:lang w:val="en" w:eastAsia="en-GB"/>
        </w:rPr>
      </w:pPr>
      <w:r w:rsidRPr="00B17F56">
        <w:rPr>
          <w:rFonts w:ascii="Gibson" w:eastAsia="Calibri" w:hAnsi="Gibson"/>
          <w:lang w:val="en" w:eastAsia="en-GB"/>
        </w:rPr>
        <w:t>Any cash payment terms and conditions.</w:t>
      </w:r>
    </w:p>
    <w:p w14:paraId="2A0A128B" w14:textId="77777777" w:rsidR="001976B0" w:rsidRDefault="001976B0" w:rsidP="001976B0"/>
    <w:p w14:paraId="005D21C7" w14:textId="77777777" w:rsidR="001976B0" w:rsidRPr="003D1B57" w:rsidRDefault="001976B0" w:rsidP="001976B0">
      <w:pPr>
        <w:spacing w:line="276" w:lineRule="auto"/>
        <w:rPr>
          <w:rFonts w:ascii="Gibson" w:hAnsi="Gibson" w:cs="HPSimplified-Bold"/>
          <w:b/>
          <w:bCs/>
        </w:rPr>
      </w:pPr>
      <w:proofErr w:type="gramStart"/>
      <w:r w:rsidRPr="004A29B4">
        <w:rPr>
          <w:rFonts w:ascii="Gibson" w:hAnsi="Gibson"/>
          <w:b/>
          <w:bCs/>
          <w:u w:val="single"/>
        </w:rPr>
        <w:t>Don’t</w:t>
      </w:r>
      <w:proofErr w:type="gramEnd"/>
      <w:r w:rsidRPr="004A29B4">
        <w:rPr>
          <w:rFonts w:ascii="Gibson" w:hAnsi="Gibson"/>
          <w:b/>
          <w:bCs/>
          <w:u w:val="single"/>
        </w:rPr>
        <w:t xml:space="preserve"> let this happen at your Club</w:t>
      </w:r>
    </w:p>
    <w:p w14:paraId="0FE59175" w14:textId="77777777" w:rsidR="001976B0" w:rsidRPr="003D1B57" w:rsidRDefault="001976B0" w:rsidP="001976B0">
      <w:pPr>
        <w:spacing w:line="276" w:lineRule="auto"/>
        <w:rPr>
          <w:rFonts w:ascii="Gibson" w:hAnsi="Gibson"/>
        </w:rPr>
      </w:pPr>
      <w:r w:rsidRPr="003D1B57">
        <w:rPr>
          <w:rFonts w:ascii="Gibson" w:hAnsi="Gibson"/>
        </w:rPr>
        <w:t xml:space="preserve">Often </w:t>
      </w:r>
      <w:r>
        <w:rPr>
          <w:rFonts w:ascii="Gibson" w:hAnsi="Gibson"/>
        </w:rPr>
        <w:t>Clubs</w:t>
      </w:r>
      <w:r w:rsidRPr="003D1B57">
        <w:rPr>
          <w:rFonts w:ascii="Gibson" w:hAnsi="Gibson"/>
        </w:rPr>
        <w:t xml:space="preserve"> do not invite their previous year’s sponsors to sponsor the </w:t>
      </w:r>
      <w:r>
        <w:rPr>
          <w:rFonts w:ascii="Gibson" w:hAnsi="Gibson"/>
        </w:rPr>
        <w:t>Club</w:t>
      </w:r>
      <w:r w:rsidRPr="003D1B57">
        <w:rPr>
          <w:rFonts w:ascii="Gibson" w:hAnsi="Gibson"/>
        </w:rPr>
        <w:t xml:space="preserve"> again the next year because they have lost or simply not handed over the vital the information relating to their previous season’s sponsors. Generally, your previous seasons sponsors will continue their sponsorship for the next season if: </w:t>
      </w:r>
    </w:p>
    <w:p w14:paraId="7509F7E4" w14:textId="77777777" w:rsidR="001976B0" w:rsidRPr="003D1B57" w:rsidRDefault="001976B0" w:rsidP="001976B0">
      <w:pPr>
        <w:autoSpaceDE w:val="0"/>
        <w:autoSpaceDN w:val="0"/>
        <w:adjustRightInd w:val="0"/>
        <w:spacing w:line="276" w:lineRule="auto"/>
        <w:rPr>
          <w:rFonts w:ascii="Gibson" w:hAnsi="Gibson" w:cs="HPSimplified-Light"/>
          <w:color w:val="000000"/>
          <w:sz w:val="18"/>
          <w:szCs w:val="18"/>
        </w:rPr>
      </w:pPr>
    </w:p>
    <w:p w14:paraId="1A77CB7D" w14:textId="77777777" w:rsidR="001976B0" w:rsidRPr="003D1B57" w:rsidRDefault="001976B0" w:rsidP="001976B0">
      <w:pPr>
        <w:pStyle w:val="Bulletslevel1"/>
        <w:numPr>
          <w:ilvl w:val="0"/>
          <w:numId w:val="6"/>
        </w:numPr>
        <w:spacing w:line="276" w:lineRule="auto"/>
        <w:rPr>
          <w:rFonts w:ascii="Gibson" w:hAnsi="Gibson"/>
        </w:rPr>
      </w:pPr>
      <w:r w:rsidRPr="003D1B57">
        <w:rPr>
          <w:rFonts w:ascii="Gibson" w:hAnsi="Gibson"/>
        </w:rPr>
        <w:t xml:space="preserve">They are </w:t>
      </w:r>
      <w:proofErr w:type="gramStart"/>
      <w:r w:rsidRPr="003D1B57">
        <w:rPr>
          <w:rFonts w:ascii="Gibson" w:hAnsi="Gibson"/>
        </w:rPr>
        <w:t>invited</w:t>
      </w:r>
      <w:r>
        <w:rPr>
          <w:rFonts w:ascii="Gibson" w:hAnsi="Gibson"/>
        </w:rPr>
        <w:t>;</w:t>
      </w:r>
      <w:proofErr w:type="gramEnd"/>
    </w:p>
    <w:p w14:paraId="00C6486A" w14:textId="77777777" w:rsidR="001976B0" w:rsidRDefault="001976B0" w:rsidP="001976B0">
      <w:pPr>
        <w:pStyle w:val="Bulletslevel1"/>
        <w:numPr>
          <w:ilvl w:val="0"/>
          <w:numId w:val="6"/>
        </w:numPr>
        <w:spacing w:line="276" w:lineRule="auto"/>
        <w:rPr>
          <w:rFonts w:ascii="Gibson" w:hAnsi="Gibson"/>
        </w:rPr>
      </w:pPr>
      <w:r w:rsidRPr="003D1B57">
        <w:rPr>
          <w:rFonts w:ascii="Gibson" w:hAnsi="Gibson"/>
        </w:rPr>
        <w:t xml:space="preserve">Their own goals and objectives for the sponsorship were </w:t>
      </w:r>
      <w:proofErr w:type="gramStart"/>
      <w:r w:rsidRPr="003D1B57">
        <w:rPr>
          <w:rFonts w:ascii="Gibson" w:hAnsi="Gibson"/>
        </w:rPr>
        <w:t>met</w:t>
      </w:r>
      <w:r>
        <w:rPr>
          <w:rFonts w:ascii="Gibson" w:hAnsi="Gibson"/>
        </w:rPr>
        <w:t>;</w:t>
      </w:r>
      <w:proofErr w:type="gramEnd"/>
    </w:p>
    <w:p w14:paraId="4D620AB1" w14:textId="77777777" w:rsidR="001976B0" w:rsidRDefault="001976B0" w:rsidP="001976B0">
      <w:pPr>
        <w:pStyle w:val="Bulletslevel1"/>
        <w:numPr>
          <w:ilvl w:val="0"/>
          <w:numId w:val="0"/>
        </w:numPr>
        <w:spacing w:line="276" w:lineRule="auto"/>
        <w:ind w:left="720"/>
        <w:rPr>
          <w:rFonts w:ascii="Gibson" w:hAnsi="Gibson"/>
        </w:rPr>
      </w:pPr>
    </w:p>
    <w:p w14:paraId="51D4C15B" w14:textId="054BF0D0" w:rsidR="001976B0" w:rsidRDefault="001976B0" w:rsidP="001976B0">
      <w:pPr>
        <w:pStyle w:val="Bulletslevel1"/>
        <w:numPr>
          <w:ilvl w:val="0"/>
          <w:numId w:val="6"/>
        </w:numPr>
        <w:spacing w:line="276" w:lineRule="auto"/>
        <w:rPr>
          <w:rFonts w:ascii="Gibson" w:hAnsi="Gibson"/>
        </w:rPr>
      </w:pPr>
      <w:r w:rsidRPr="00C17357">
        <w:rPr>
          <w:rFonts w:ascii="Gibson" w:hAnsi="Gibson"/>
        </w:rPr>
        <w:t xml:space="preserve">They feel a strong sense of belonging to the </w:t>
      </w:r>
      <w:r>
        <w:rPr>
          <w:rFonts w:ascii="Gibson" w:hAnsi="Gibson"/>
        </w:rPr>
        <w:t>Club.</w:t>
      </w:r>
    </w:p>
    <w:p w14:paraId="33856C47" w14:textId="77777777" w:rsidR="001976B0" w:rsidRDefault="001976B0" w:rsidP="001976B0">
      <w:pPr>
        <w:spacing w:line="276" w:lineRule="auto"/>
        <w:rPr>
          <w:rFonts w:ascii="Gibson" w:eastAsia="Calibri" w:hAnsi="Gibson"/>
          <w:lang w:val="en" w:eastAsia="en-GB"/>
        </w:rPr>
      </w:pPr>
    </w:p>
    <w:p w14:paraId="5F763B08" w14:textId="6A0A9866" w:rsidR="001976B0" w:rsidRPr="00B17F56" w:rsidRDefault="001976B0" w:rsidP="001976B0">
      <w:pPr>
        <w:spacing w:line="276" w:lineRule="auto"/>
        <w:rPr>
          <w:rFonts w:ascii="Gibson" w:eastAsia="Calibri" w:hAnsi="Gibson"/>
          <w:lang w:val="en" w:eastAsia="en-GB"/>
        </w:rPr>
      </w:pPr>
      <w:r w:rsidRPr="00B17F56">
        <w:rPr>
          <w:rFonts w:ascii="Gibson" w:eastAsia="Calibri" w:hAnsi="Gibson"/>
          <w:lang w:val="en" w:eastAsia="en-GB"/>
        </w:rPr>
        <w:t xml:space="preserve">Treat the information about your past, present and potential </w:t>
      </w:r>
      <w:r>
        <w:rPr>
          <w:rFonts w:ascii="Gibson" w:eastAsia="Calibri" w:hAnsi="Gibson"/>
          <w:lang w:val="en" w:eastAsia="en-GB"/>
        </w:rPr>
        <w:t>Club</w:t>
      </w:r>
      <w:r w:rsidRPr="00B17F56">
        <w:rPr>
          <w:rFonts w:ascii="Gibson" w:eastAsia="Calibri" w:hAnsi="Gibson"/>
          <w:lang w:val="en" w:eastAsia="en-GB"/>
        </w:rPr>
        <w:t xml:space="preserve"> sponsors like gold. The relationships with your sponsors are the foundation which will see its sponsorship grow year on year. Most importantly the effort it undertakes to attract the sponsors back to the </w:t>
      </w:r>
      <w:r>
        <w:rPr>
          <w:rFonts w:ascii="Gibson" w:eastAsia="Calibri" w:hAnsi="Gibson"/>
          <w:lang w:val="en" w:eastAsia="en-GB"/>
        </w:rPr>
        <w:t>Club</w:t>
      </w:r>
      <w:r w:rsidRPr="00B17F56">
        <w:rPr>
          <w:rFonts w:ascii="Gibson" w:eastAsia="Calibri" w:hAnsi="Gibson"/>
          <w:lang w:val="en" w:eastAsia="en-GB"/>
        </w:rPr>
        <w:t xml:space="preserve"> will reduce, often significantly over time. If sponsorship information is not recorded and handed over from committee to committee it will be lost forever!</w:t>
      </w:r>
    </w:p>
    <w:p w14:paraId="08FCE48A" w14:textId="77777777" w:rsidR="001976B0" w:rsidRPr="00C17357" w:rsidRDefault="001976B0" w:rsidP="001976B0">
      <w:pPr>
        <w:pStyle w:val="Bulletslevel1"/>
        <w:numPr>
          <w:ilvl w:val="0"/>
          <w:numId w:val="0"/>
        </w:numPr>
        <w:spacing w:line="276" w:lineRule="auto"/>
        <w:ind w:left="720" w:hanging="360"/>
        <w:rPr>
          <w:rFonts w:ascii="Gibson" w:hAnsi="Gibson"/>
        </w:rPr>
      </w:pPr>
    </w:p>
    <w:sectPr w:rsidR="001976B0" w:rsidRPr="00C173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8B3D" w14:textId="77777777" w:rsidR="00D528A9" w:rsidRDefault="00D528A9" w:rsidP="003D1B57">
      <w:r>
        <w:separator/>
      </w:r>
    </w:p>
  </w:endnote>
  <w:endnote w:type="continuationSeparator" w:id="0">
    <w:p w14:paraId="5F9392D6" w14:textId="77777777" w:rsidR="00D528A9" w:rsidRDefault="00D528A9" w:rsidP="003D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bson">
    <w:panose1 w:val="02000000000000000000"/>
    <w:charset w:val="00"/>
    <w:family w:val="modern"/>
    <w:notTrueType/>
    <w:pitch w:val="variable"/>
    <w:sig w:usb0="A000002F" w:usb1="5000004A" w:usb2="00000000" w:usb3="00000000" w:csb0="00000093" w:csb1="00000000"/>
  </w:font>
  <w:font w:name="Gibson Semibold">
    <w:panose1 w:val="02000000000000000000"/>
    <w:charset w:val="00"/>
    <w:family w:val="modern"/>
    <w:notTrueType/>
    <w:pitch w:val="variable"/>
    <w:sig w:usb0="A000002F" w:usb1="5000004A" w:usb2="00000000" w:usb3="00000000" w:csb0="00000093" w:csb1="00000000"/>
  </w:font>
  <w:font w:name="HPSimplified-Regular">
    <w:altName w:val="Calibri"/>
    <w:panose1 w:val="00000000000000000000"/>
    <w:charset w:val="00"/>
    <w:family w:val="auto"/>
    <w:notTrueType/>
    <w:pitch w:val="default"/>
    <w:sig w:usb0="00000003" w:usb1="00000000" w:usb2="00000000" w:usb3="00000000" w:csb0="00000001" w:csb1="00000000"/>
  </w:font>
  <w:font w:name="HPSimplified-Light">
    <w:altName w:val="Calibri"/>
    <w:panose1 w:val="00000000000000000000"/>
    <w:charset w:val="00"/>
    <w:family w:val="auto"/>
    <w:notTrueType/>
    <w:pitch w:val="default"/>
    <w:sig w:usb0="00000003" w:usb1="00000000" w:usb2="00000000" w:usb3="00000000" w:csb0="00000001" w:csb1="00000000"/>
  </w:font>
  <w:font w:name="Klavik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PSimplified-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24799927"/>
      <w:docPartObj>
        <w:docPartGallery w:val="Page Numbers (Bottom of Page)"/>
        <w:docPartUnique/>
      </w:docPartObj>
    </w:sdtPr>
    <w:sdtEndPr/>
    <w:sdtContent>
      <w:sdt>
        <w:sdtPr>
          <w:rPr>
            <w:rFonts w:ascii="Gibson" w:hAnsi="Gibson"/>
            <w:sz w:val="18"/>
            <w:szCs w:val="18"/>
          </w:rPr>
          <w:id w:val="-1769616900"/>
          <w:docPartObj>
            <w:docPartGallery w:val="Page Numbers (Top of Page)"/>
            <w:docPartUnique/>
          </w:docPartObj>
        </w:sdtPr>
        <w:sdtEndPr/>
        <w:sdtContent>
          <w:p w14:paraId="4363A872" w14:textId="3B9A6012" w:rsidR="003D1B57" w:rsidRPr="003D1B57" w:rsidRDefault="003D1B57">
            <w:pPr>
              <w:pStyle w:val="Footer"/>
              <w:jc w:val="right"/>
              <w:rPr>
                <w:rFonts w:ascii="Gibson" w:hAnsi="Gibson"/>
                <w:sz w:val="18"/>
                <w:szCs w:val="18"/>
              </w:rPr>
            </w:pPr>
            <w:r w:rsidRPr="003D1B57">
              <w:rPr>
                <w:rFonts w:ascii="Gibson" w:hAnsi="Gibson"/>
                <w:sz w:val="18"/>
                <w:szCs w:val="18"/>
              </w:rPr>
              <w:t xml:space="preserve">Page </w:t>
            </w:r>
            <w:r w:rsidRPr="003D1B57">
              <w:rPr>
                <w:rFonts w:ascii="Gibson" w:hAnsi="Gibson"/>
                <w:sz w:val="18"/>
                <w:szCs w:val="18"/>
              </w:rPr>
              <w:fldChar w:fldCharType="begin"/>
            </w:r>
            <w:r w:rsidRPr="003D1B57">
              <w:rPr>
                <w:rFonts w:ascii="Gibson" w:hAnsi="Gibson"/>
                <w:sz w:val="18"/>
                <w:szCs w:val="18"/>
              </w:rPr>
              <w:instrText xml:space="preserve"> PAGE </w:instrText>
            </w:r>
            <w:r w:rsidRPr="003D1B57">
              <w:rPr>
                <w:rFonts w:ascii="Gibson" w:hAnsi="Gibson"/>
                <w:sz w:val="18"/>
                <w:szCs w:val="18"/>
              </w:rPr>
              <w:fldChar w:fldCharType="separate"/>
            </w:r>
            <w:r w:rsidRPr="003D1B57">
              <w:rPr>
                <w:rFonts w:ascii="Gibson" w:hAnsi="Gibson"/>
                <w:noProof/>
                <w:sz w:val="18"/>
                <w:szCs w:val="18"/>
              </w:rPr>
              <w:t>2</w:t>
            </w:r>
            <w:r w:rsidRPr="003D1B57">
              <w:rPr>
                <w:rFonts w:ascii="Gibson" w:hAnsi="Gibson"/>
                <w:sz w:val="18"/>
                <w:szCs w:val="18"/>
              </w:rPr>
              <w:fldChar w:fldCharType="end"/>
            </w:r>
            <w:r w:rsidRPr="003D1B57">
              <w:rPr>
                <w:rFonts w:ascii="Gibson" w:hAnsi="Gibson"/>
                <w:sz w:val="18"/>
                <w:szCs w:val="18"/>
              </w:rPr>
              <w:t xml:space="preserve"> of </w:t>
            </w:r>
            <w:r w:rsidRPr="003D1B57">
              <w:rPr>
                <w:rFonts w:ascii="Gibson" w:hAnsi="Gibson"/>
                <w:sz w:val="18"/>
                <w:szCs w:val="18"/>
              </w:rPr>
              <w:fldChar w:fldCharType="begin"/>
            </w:r>
            <w:r w:rsidRPr="003D1B57">
              <w:rPr>
                <w:rFonts w:ascii="Gibson" w:hAnsi="Gibson"/>
                <w:sz w:val="18"/>
                <w:szCs w:val="18"/>
              </w:rPr>
              <w:instrText xml:space="preserve"> NUMPAGES  </w:instrText>
            </w:r>
            <w:r w:rsidRPr="003D1B57">
              <w:rPr>
                <w:rFonts w:ascii="Gibson" w:hAnsi="Gibson"/>
                <w:sz w:val="18"/>
                <w:szCs w:val="18"/>
              </w:rPr>
              <w:fldChar w:fldCharType="separate"/>
            </w:r>
            <w:r w:rsidRPr="003D1B57">
              <w:rPr>
                <w:rFonts w:ascii="Gibson" w:hAnsi="Gibson"/>
                <w:noProof/>
                <w:sz w:val="18"/>
                <w:szCs w:val="18"/>
              </w:rPr>
              <w:t>2</w:t>
            </w:r>
            <w:r w:rsidRPr="003D1B57">
              <w:rPr>
                <w:rFonts w:ascii="Gibson" w:hAnsi="Gibson"/>
                <w:sz w:val="18"/>
                <w:szCs w:val="18"/>
              </w:rPr>
              <w:fldChar w:fldCharType="end"/>
            </w:r>
          </w:p>
        </w:sdtContent>
      </w:sdt>
    </w:sdtContent>
  </w:sdt>
  <w:p w14:paraId="05690E3D" w14:textId="77777777" w:rsidR="003D1B57" w:rsidRDefault="003D1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F218" w14:textId="77777777" w:rsidR="00D528A9" w:rsidRDefault="00D528A9" w:rsidP="003D1B57">
      <w:r>
        <w:separator/>
      </w:r>
    </w:p>
  </w:footnote>
  <w:footnote w:type="continuationSeparator" w:id="0">
    <w:p w14:paraId="47DBCECC" w14:textId="77777777" w:rsidR="00D528A9" w:rsidRDefault="00D528A9" w:rsidP="003D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C3C8" w14:textId="4F2E3C8F" w:rsidR="003D1B57" w:rsidRDefault="003D1B57">
    <w:pPr>
      <w:pStyle w:val="Header"/>
    </w:pPr>
    <w:r>
      <w:rPr>
        <w:noProof/>
      </w:rPr>
      <w:drawing>
        <wp:inline distT="0" distB="0" distL="0" distR="0" wp14:anchorId="3BD60D32" wp14:editId="1DC50970">
          <wp:extent cx="2110740" cy="697865"/>
          <wp:effectExtent l="0" t="0" r="3810" b="6985"/>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740"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71D"/>
    <w:multiLevelType w:val="hybridMultilevel"/>
    <w:tmpl w:val="7F44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8D4977"/>
    <w:multiLevelType w:val="hybridMultilevel"/>
    <w:tmpl w:val="89EEF6F2"/>
    <w:lvl w:ilvl="0" w:tplc="2CA639F8">
      <w:numFmt w:val="bullet"/>
      <w:pStyle w:val="Bulletslevel1"/>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400CC4"/>
    <w:multiLevelType w:val="hybridMultilevel"/>
    <w:tmpl w:val="EF44B00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C9600B"/>
    <w:multiLevelType w:val="hybridMultilevel"/>
    <w:tmpl w:val="B924326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52164"/>
    <w:multiLevelType w:val="hybridMultilevel"/>
    <w:tmpl w:val="6FD0F31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A21316"/>
    <w:multiLevelType w:val="hybridMultilevel"/>
    <w:tmpl w:val="EF44B00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29"/>
    <w:rsid w:val="001159D9"/>
    <w:rsid w:val="001976B0"/>
    <w:rsid w:val="002955F1"/>
    <w:rsid w:val="0035554E"/>
    <w:rsid w:val="00380DE7"/>
    <w:rsid w:val="003D1B57"/>
    <w:rsid w:val="004513F2"/>
    <w:rsid w:val="004A29B4"/>
    <w:rsid w:val="00683208"/>
    <w:rsid w:val="00690246"/>
    <w:rsid w:val="007F61B0"/>
    <w:rsid w:val="008E4565"/>
    <w:rsid w:val="00C17357"/>
    <w:rsid w:val="00C86829"/>
    <w:rsid w:val="00D528A9"/>
    <w:rsid w:val="00D87A23"/>
    <w:rsid w:val="00EB31FD"/>
    <w:rsid w:val="00EF0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B474"/>
  <w15:chartTrackingRefBased/>
  <w15:docId w15:val="{AA964EA5-18E5-4901-A8EA-A1E09F8F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29"/>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C868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829"/>
    <w:rPr>
      <w:rFonts w:asciiTheme="majorHAnsi" w:eastAsiaTheme="majorEastAsia" w:hAnsiTheme="majorHAnsi" w:cstheme="majorBidi"/>
      <w:color w:val="2F5496" w:themeColor="accent1" w:themeShade="BF"/>
      <w:sz w:val="26"/>
      <w:szCs w:val="26"/>
    </w:rPr>
  </w:style>
  <w:style w:type="paragraph" w:customStyle="1" w:styleId="Bulletslevel1">
    <w:name w:val="Bullets level 1"/>
    <w:basedOn w:val="ListParagraph"/>
    <w:link w:val="Bulletslevel1Char"/>
    <w:qFormat/>
    <w:rsid w:val="00C86829"/>
    <w:pPr>
      <w:numPr>
        <w:numId w:val="1"/>
      </w:numPr>
    </w:pPr>
  </w:style>
  <w:style w:type="character" w:customStyle="1" w:styleId="Bulletslevel1Char">
    <w:name w:val="Bullets level 1 Char"/>
    <w:basedOn w:val="DefaultParagraphFont"/>
    <w:link w:val="Bulletslevel1"/>
    <w:rsid w:val="00C86829"/>
    <w:rPr>
      <w:rFonts w:ascii="Calibri" w:hAnsi="Calibri" w:cs="Calibri"/>
    </w:rPr>
  </w:style>
  <w:style w:type="paragraph" w:styleId="ListParagraph">
    <w:name w:val="List Paragraph"/>
    <w:basedOn w:val="Normal"/>
    <w:uiPriority w:val="34"/>
    <w:qFormat/>
    <w:rsid w:val="00C86829"/>
    <w:pPr>
      <w:ind w:left="720"/>
      <w:contextualSpacing/>
    </w:pPr>
  </w:style>
  <w:style w:type="paragraph" w:styleId="Header">
    <w:name w:val="header"/>
    <w:basedOn w:val="Normal"/>
    <w:link w:val="HeaderChar"/>
    <w:uiPriority w:val="99"/>
    <w:unhideWhenUsed/>
    <w:rsid w:val="003D1B57"/>
    <w:pPr>
      <w:tabs>
        <w:tab w:val="center" w:pos="4513"/>
        <w:tab w:val="right" w:pos="9026"/>
      </w:tabs>
    </w:pPr>
  </w:style>
  <w:style w:type="character" w:customStyle="1" w:styleId="HeaderChar">
    <w:name w:val="Header Char"/>
    <w:basedOn w:val="DefaultParagraphFont"/>
    <w:link w:val="Header"/>
    <w:uiPriority w:val="99"/>
    <w:rsid w:val="003D1B57"/>
    <w:rPr>
      <w:rFonts w:ascii="Calibri" w:hAnsi="Calibri" w:cs="Calibri"/>
    </w:rPr>
  </w:style>
  <w:style w:type="paragraph" w:styleId="Footer">
    <w:name w:val="footer"/>
    <w:basedOn w:val="Normal"/>
    <w:link w:val="FooterChar"/>
    <w:uiPriority w:val="99"/>
    <w:unhideWhenUsed/>
    <w:rsid w:val="003D1B57"/>
    <w:pPr>
      <w:tabs>
        <w:tab w:val="center" w:pos="4513"/>
        <w:tab w:val="right" w:pos="9026"/>
      </w:tabs>
    </w:pPr>
  </w:style>
  <w:style w:type="character" w:customStyle="1" w:styleId="FooterChar">
    <w:name w:val="Footer Char"/>
    <w:basedOn w:val="DefaultParagraphFont"/>
    <w:link w:val="Footer"/>
    <w:uiPriority w:val="99"/>
    <w:rsid w:val="003D1B57"/>
    <w:rPr>
      <w:rFonts w:ascii="Calibri" w:hAnsi="Calibri" w:cs="Calibri"/>
    </w:rPr>
  </w:style>
  <w:style w:type="table" w:styleId="TableGrid">
    <w:name w:val="Table Grid"/>
    <w:basedOn w:val="TableNormal"/>
    <w:uiPriority w:val="39"/>
    <w:rsid w:val="0035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3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8</cp:revision>
  <dcterms:created xsi:type="dcterms:W3CDTF">2021-03-23T03:29:00Z</dcterms:created>
  <dcterms:modified xsi:type="dcterms:W3CDTF">2021-03-24T03:25:00Z</dcterms:modified>
</cp:coreProperties>
</file>